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CD" w:rsidRDefault="008312CD" w:rsidP="008312CD">
      <w:pPr>
        <w:pStyle w:val="Heading1"/>
      </w:pPr>
      <w:r w:rsidRPr="00DF5DDA">
        <w:t xml:space="preserve">Stretch Reconciliation Action Plan </w:t>
      </w:r>
      <w:r>
        <w:t xml:space="preserve">July </w:t>
      </w:r>
      <w:r w:rsidRPr="00DF5DDA">
        <w:t>2017-</w:t>
      </w:r>
      <w:r>
        <w:t xml:space="preserve">September </w:t>
      </w:r>
      <w:r w:rsidRPr="00DF5DDA">
        <w:t>2020</w:t>
      </w:r>
    </w:p>
    <w:p w:rsidR="008312CD" w:rsidRDefault="008312CD" w:rsidP="008312CD">
      <w:pPr>
        <w:rPr>
          <w:rFonts w:asciiTheme="majorHAnsi" w:eastAsiaTheme="majorEastAsia" w:hAnsiTheme="majorHAnsi" w:cstheme="majorBidi"/>
          <w:color w:val="365F91" w:themeColor="accent1" w:themeShade="BF"/>
          <w:sz w:val="28"/>
          <w:szCs w:val="28"/>
        </w:rPr>
      </w:pPr>
      <w:r>
        <w:br w:type="page"/>
      </w:r>
    </w:p>
    <w:p w:rsidR="00A04EBA" w:rsidRDefault="008312CD" w:rsidP="008312CD">
      <w:pPr>
        <w:pStyle w:val="Heading2"/>
      </w:pPr>
      <w:r w:rsidRPr="00DF5DDA">
        <w:lastRenderedPageBreak/>
        <w:t>Acknowledgement of Traditional Owners</w:t>
      </w:r>
    </w:p>
    <w:p w:rsidR="008312CD" w:rsidRDefault="008312CD" w:rsidP="008312CD">
      <w:r w:rsidRPr="00DF5DDA">
        <w:t xml:space="preserve">The City of Whittlesea recognises the rich Aboriginal heritage of this country and acknowledges the </w:t>
      </w:r>
      <w:proofErr w:type="spellStart"/>
      <w:r w:rsidRPr="00DF5DDA">
        <w:t>Wurundjeri</w:t>
      </w:r>
      <w:proofErr w:type="spellEnd"/>
      <w:r w:rsidRPr="00DF5DDA">
        <w:t xml:space="preserve"> </w:t>
      </w:r>
      <w:proofErr w:type="spellStart"/>
      <w:r w:rsidRPr="00DF5DDA">
        <w:t>Willum</w:t>
      </w:r>
      <w:proofErr w:type="spellEnd"/>
      <w:r w:rsidRPr="00DF5DDA">
        <w:t xml:space="preserve"> Clan as the Traditional Owners of this place.</w:t>
      </w:r>
    </w:p>
    <w:p w:rsidR="008312CD" w:rsidRPr="00DF5DDA" w:rsidRDefault="008312CD" w:rsidP="008312CD">
      <w:pPr>
        <w:jc w:val="both"/>
        <w:rPr>
          <w:rFonts w:ascii="Calibri" w:hAnsi="Calibri" w:cs="Calibri"/>
        </w:rPr>
      </w:pPr>
      <w:r>
        <w:rPr>
          <w:rFonts w:ascii="Calibri" w:hAnsi="Calibri" w:cs="Calibri"/>
        </w:rPr>
        <w:t xml:space="preserve">About </w:t>
      </w:r>
      <w:r w:rsidRPr="00DF5DDA">
        <w:rPr>
          <w:rFonts w:ascii="Calibri" w:hAnsi="Calibri" w:cs="Calibri"/>
        </w:rPr>
        <w:t xml:space="preserve">50,000 years before </w:t>
      </w:r>
      <w:r>
        <w:rPr>
          <w:rFonts w:ascii="Calibri" w:hAnsi="Calibri" w:cs="Calibri"/>
        </w:rPr>
        <w:t>colonisation,</w:t>
      </w:r>
      <w:r w:rsidRPr="00DF5DDA">
        <w:rPr>
          <w:rFonts w:ascii="Calibri" w:hAnsi="Calibri" w:cs="Calibri"/>
        </w:rPr>
        <w:t xml:space="preserve"> a diversity of </w:t>
      </w:r>
      <w:proofErr w:type="spellStart"/>
      <w:r w:rsidRPr="00DF5DDA">
        <w:rPr>
          <w:rFonts w:ascii="Calibri" w:hAnsi="Calibri" w:cs="Calibri"/>
        </w:rPr>
        <w:t>Wurundjeri</w:t>
      </w:r>
      <w:proofErr w:type="spellEnd"/>
      <w:r w:rsidRPr="00DF5DDA">
        <w:rPr>
          <w:rFonts w:ascii="Calibri" w:hAnsi="Calibri" w:cs="Calibri"/>
        </w:rPr>
        <w:t xml:space="preserve"> people, families and communities managed the land </w:t>
      </w:r>
      <w:r>
        <w:rPr>
          <w:rFonts w:ascii="Calibri" w:hAnsi="Calibri" w:cs="Calibri"/>
        </w:rPr>
        <w:t>that</w:t>
      </w:r>
      <w:r w:rsidRPr="00DF5DDA">
        <w:rPr>
          <w:rFonts w:ascii="Calibri" w:hAnsi="Calibri" w:cs="Calibri"/>
        </w:rPr>
        <w:t xml:space="preserve"> the City of Whittlesea now occupies. Throughout this time the Plenty River and other local natural features provided an abundance of flora and fauna as bot</w:t>
      </w:r>
      <w:r>
        <w:rPr>
          <w:rFonts w:ascii="Calibri" w:hAnsi="Calibri" w:cs="Calibri"/>
        </w:rPr>
        <w:t>h a source of food and shelter.</w:t>
      </w:r>
    </w:p>
    <w:p w:rsidR="008312CD" w:rsidRPr="00DF5DDA" w:rsidRDefault="008312CD" w:rsidP="008312CD">
      <w:pPr>
        <w:jc w:val="both"/>
        <w:rPr>
          <w:rFonts w:ascii="Calibri" w:hAnsi="Calibri" w:cs="Calibri"/>
        </w:rPr>
      </w:pPr>
      <w:r w:rsidRPr="00DF5DDA">
        <w:rPr>
          <w:rFonts w:ascii="Calibri" w:hAnsi="Calibri" w:cs="Calibri"/>
        </w:rPr>
        <w:t xml:space="preserve">The </w:t>
      </w:r>
      <w:proofErr w:type="spellStart"/>
      <w:r w:rsidRPr="00DF5DDA">
        <w:rPr>
          <w:rFonts w:ascii="Calibri" w:hAnsi="Calibri" w:cs="Calibri"/>
        </w:rPr>
        <w:t>Wurundjeri</w:t>
      </w:r>
      <w:proofErr w:type="spellEnd"/>
      <w:r w:rsidRPr="00DF5DDA">
        <w:rPr>
          <w:rFonts w:ascii="Calibri" w:hAnsi="Calibri" w:cs="Calibri"/>
        </w:rPr>
        <w:t xml:space="preserve"> </w:t>
      </w:r>
      <w:proofErr w:type="spellStart"/>
      <w:r w:rsidRPr="00DF5DDA">
        <w:rPr>
          <w:rFonts w:ascii="Calibri" w:hAnsi="Calibri" w:cs="Calibri"/>
        </w:rPr>
        <w:t>Willum</w:t>
      </w:r>
      <w:proofErr w:type="spellEnd"/>
      <w:r w:rsidRPr="00DF5DDA">
        <w:rPr>
          <w:rFonts w:ascii="Calibri" w:hAnsi="Calibri" w:cs="Calibri"/>
        </w:rPr>
        <w:t xml:space="preserve"> clan is part of the </w:t>
      </w:r>
      <w:proofErr w:type="spellStart"/>
      <w:r w:rsidRPr="00DF5DDA">
        <w:rPr>
          <w:rFonts w:ascii="Calibri" w:hAnsi="Calibri" w:cs="Calibri"/>
        </w:rPr>
        <w:t>Wurundjeri</w:t>
      </w:r>
      <w:proofErr w:type="spellEnd"/>
      <w:r w:rsidRPr="00DF5DDA">
        <w:rPr>
          <w:rFonts w:ascii="Calibri" w:hAnsi="Calibri" w:cs="Calibri"/>
        </w:rPr>
        <w:t xml:space="preserve"> tribe and </w:t>
      </w:r>
      <w:proofErr w:type="spellStart"/>
      <w:r>
        <w:rPr>
          <w:rFonts w:ascii="Calibri" w:hAnsi="Calibri" w:cs="Calibri"/>
        </w:rPr>
        <w:t>W</w:t>
      </w:r>
      <w:r w:rsidRPr="00DF5DDA">
        <w:rPr>
          <w:rFonts w:ascii="Calibri" w:hAnsi="Calibri" w:cs="Calibri"/>
        </w:rPr>
        <w:t>o</w:t>
      </w:r>
      <w:r>
        <w:rPr>
          <w:rFonts w:ascii="Calibri" w:hAnsi="Calibri" w:cs="Calibri"/>
        </w:rPr>
        <w:t>i</w:t>
      </w:r>
      <w:proofErr w:type="spellEnd"/>
      <w:r>
        <w:rPr>
          <w:rFonts w:ascii="Calibri" w:hAnsi="Calibri" w:cs="Calibri"/>
        </w:rPr>
        <w:t xml:space="preserve"> W</w:t>
      </w:r>
      <w:r w:rsidRPr="00DF5DDA">
        <w:rPr>
          <w:rFonts w:ascii="Calibri" w:hAnsi="Calibri" w:cs="Calibri"/>
        </w:rPr>
        <w:t>urrung language group</w:t>
      </w:r>
      <w:r>
        <w:rPr>
          <w:rFonts w:ascii="Calibri" w:hAnsi="Calibri" w:cs="Calibri"/>
        </w:rPr>
        <w:t>:</w:t>
      </w:r>
      <w:r w:rsidRPr="00DF5DDA">
        <w:rPr>
          <w:rFonts w:ascii="Calibri" w:hAnsi="Calibri" w:cs="Calibri"/>
        </w:rPr>
        <w:t xml:space="preserve"> </w:t>
      </w:r>
      <w:r>
        <w:rPr>
          <w:rFonts w:ascii="Calibri" w:hAnsi="Calibri" w:cs="Calibri"/>
        </w:rPr>
        <w:t>o</w:t>
      </w:r>
      <w:r w:rsidRPr="00DF5DDA">
        <w:rPr>
          <w:rFonts w:ascii="Calibri" w:hAnsi="Calibri" w:cs="Calibri"/>
        </w:rPr>
        <w:t>ne of the many language groups that make</w:t>
      </w:r>
      <w:r>
        <w:rPr>
          <w:rFonts w:ascii="Calibri" w:hAnsi="Calibri" w:cs="Calibri"/>
        </w:rPr>
        <w:t>-</w:t>
      </w:r>
      <w:r w:rsidRPr="00DF5DDA">
        <w:rPr>
          <w:rFonts w:ascii="Calibri" w:hAnsi="Calibri" w:cs="Calibri"/>
        </w:rPr>
        <w:t>up the Kulin Nation</w:t>
      </w:r>
      <w:r>
        <w:rPr>
          <w:rFonts w:ascii="Calibri" w:hAnsi="Calibri" w:cs="Calibri"/>
        </w:rPr>
        <w:t>.</w:t>
      </w:r>
      <w:r w:rsidRPr="00DF5DDA">
        <w:rPr>
          <w:rFonts w:ascii="Calibri" w:hAnsi="Calibri" w:cs="Calibri"/>
        </w:rPr>
        <w:t xml:space="preserve"> The people of the Kulin Nation were both </w:t>
      </w:r>
      <w:proofErr w:type="spellStart"/>
      <w:r w:rsidRPr="00DF5DDA">
        <w:rPr>
          <w:rFonts w:ascii="Calibri" w:hAnsi="Calibri" w:cs="Calibri"/>
        </w:rPr>
        <w:t>Waang</w:t>
      </w:r>
      <w:proofErr w:type="spellEnd"/>
      <w:r w:rsidRPr="00DF5DDA">
        <w:rPr>
          <w:rFonts w:ascii="Calibri" w:hAnsi="Calibri" w:cs="Calibri"/>
        </w:rPr>
        <w:t xml:space="preserve"> (the Australian Raven) and </w:t>
      </w:r>
      <w:proofErr w:type="spellStart"/>
      <w:r w:rsidRPr="00DF5DDA">
        <w:rPr>
          <w:rFonts w:ascii="Calibri" w:hAnsi="Calibri" w:cs="Calibri"/>
        </w:rPr>
        <w:t>Bunjil</w:t>
      </w:r>
      <w:proofErr w:type="spellEnd"/>
      <w:r w:rsidRPr="00DF5DDA">
        <w:rPr>
          <w:rFonts w:ascii="Calibri" w:hAnsi="Calibri" w:cs="Calibri"/>
        </w:rPr>
        <w:t xml:space="preserve"> (wedge-tail eagle – the creator) people</w:t>
      </w:r>
      <w:r w:rsidRPr="007F78E8">
        <w:rPr>
          <w:rFonts w:ascii="Calibri" w:hAnsi="Calibri" w:cs="Calibri"/>
        </w:rPr>
        <w:t xml:space="preserve"> </w:t>
      </w:r>
      <w:r w:rsidRPr="00DF5DDA">
        <w:rPr>
          <w:rFonts w:ascii="Calibri" w:hAnsi="Calibri" w:cs="Calibri"/>
        </w:rPr>
        <w:t>who shared the same religion and language, and lived in what is now metropolitan and greater Melbourne</w:t>
      </w:r>
      <w:r>
        <w:rPr>
          <w:rFonts w:ascii="Calibri" w:hAnsi="Calibri" w:cs="Calibri"/>
        </w:rPr>
        <w:t xml:space="preserve">. </w:t>
      </w:r>
    </w:p>
    <w:p w:rsidR="008312CD" w:rsidRDefault="008312CD" w:rsidP="008312CD">
      <w:pPr>
        <w:jc w:val="both"/>
        <w:rPr>
          <w:rFonts w:ascii="Calibri" w:hAnsi="Calibri" w:cs="Calibri"/>
        </w:rPr>
      </w:pPr>
      <w:r w:rsidRPr="00DF5DDA">
        <w:rPr>
          <w:rFonts w:ascii="Calibri" w:hAnsi="Calibri" w:cs="Calibri"/>
        </w:rPr>
        <w:t xml:space="preserve">The pre-colonial legacy of the </w:t>
      </w:r>
      <w:proofErr w:type="spellStart"/>
      <w:r w:rsidRPr="00DF5DDA">
        <w:rPr>
          <w:rFonts w:ascii="Calibri" w:hAnsi="Calibri" w:cs="Calibri"/>
        </w:rPr>
        <w:t>Wurundjeri</w:t>
      </w:r>
      <w:proofErr w:type="spellEnd"/>
      <w:r w:rsidRPr="00DF5DDA">
        <w:rPr>
          <w:rFonts w:ascii="Calibri" w:hAnsi="Calibri" w:cs="Calibri"/>
        </w:rPr>
        <w:t xml:space="preserve"> people can still be seen today as the Whittlesea area is home to a number of protected</w:t>
      </w:r>
      <w:r>
        <w:rPr>
          <w:rFonts w:ascii="Calibri" w:hAnsi="Calibri" w:cs="Calibri"/>
        </w:rPr>
        <w:t xml:space="preserve"> and</w:t>
      </w:r>
      <w:r w:rsidRPr="00DF5DDA">
        <w:rPr>
          <w:rFonts w:ascii="Calibri" w:hAnsi="Calibri" w:cs="Calibri"/>
        </w:rPr>
        <w:t xml:space="preserve"> sacred ‘scarred’ trees. These trees were used for making bark canoes or as boundary markers </w:t>
      </w:r>
      <w:r>
        <w:rPr>
          <w:rFonts w:ascii="Calibri" w:hAnsi="Calibri" w:cs="Calibri"/>
        </w:rPr>
        <w:t>for</w:t>
      </w:r>
      <w:r w:rsidRPr="00DF5DDA">
        <w:rPr>
          <w:rFonts w:ascii="Calibri" w:hAnsi="Calibri" w:cs="Calibri"/>
        </w:rPr>
        <w:t xml:space="preserve"> distinct tribal groups. Today the scarred river-red gum trees serve as a reminder that Aboriginal people have always been, and will always be, central to the social, economic and cultural prosperity of the City of Whittlesea.</w:t>
      </w:r>
    </w:p>
    <w:p w:rsidR="004F089A" w:rsidRDefault="004F089A" w:rsidP="004F089A">
      <w:pPr>
        <w:pStyle w:val="BodyText"/>
        <w:spacing w:before="48"/>
        <w:rPr>
          <w:rFonts w:ascii="Calibri" w:hAnsi="Calibri" w:cs="Calibri"/>
          <w:b/>
          <w:i/>
          <w:spacing w:val="-1"/>
          <w:sz w:val="22"/>
          <w:szCs w:val="22"/>
          <w:lang w:val="en-AU"/>
        </w:rPr>
      </w:pPr>
      <w:r>
        <w:rPr>
          <w:rFonts w:ascii="Calibri" w:hAnsi="Calibri" w:cs="Calibri"/>
          <w:b/>
          <w:i/>
          <w:sz w:val="22"/>
          <w:szCs w:val="22"/>
        </w:rPr>
        <w:t>Throughout th</w:t>
      </w:r>
      <w:r>
        <w:rPr>
          <w:rFonts w:ascii="Calibri" w:hAnsi="Calibri" w:cs="Calibri"/>
          <w:b/>
          <w:i/>
          <w:sz w:val="22"/>
          <w:szCs w:val="22"/>
          <w:lang w:val="en-AU"/>
        </w:rPr>
        <w:t>is document, the term ‘</w:t>
      </w:r>
      <w:r w:rsidRPr="00DF5DDA">
        <w:rPr>
          <w:rFonts w:ascii="Calibri" w:hAnsi="Calibri" w:cs="Calibri"/>
          <w:b/>
          <w:i/>
          <w:spacing w:val="-1"/>
          <w:sz w:val="22"/>
          <w:szCs w:val="22"/>
        </w:rPr>
        <w:t>Aboriginal</w:t>
      </w:r>
      <w:r>
        <w:rPr>
          <w:rFonts w:ascii="Calibri" w:hAnsi="Calibri" w:cs="Calibri"/>
          <w:b/>
          <w:i/>
          <w:spacing w:val="-1"/>
          <w:sz w:val="22"/>
          <w:szCs w:val="22"/>
          <w:lang w:val="en-AU"/>
        </w:rPr>
        <w:t>’</w:t>
      </w:r>
      <w:r w:rsidRPr="00DF5DDA">
        <w:rPr>
          <w:rFonts w:ascii="Calibri" w:hAnsi="Calibri" w:cs="Calibri"/>
          <w:b/>
          <w:i/>
          <w:spacing w:val="3"/>
          <w:sz w:val="22"/>
          <w:szCs w:val="22"/>
        </w:rPr>
        <w:t xml:space="preserve"> </w:t>
      </w:r>
      <w:r w:rsidRPr="00DF5DDA">
        <w:rPr>
          <w:rFonts w:ascii="Calibri" w:hAnsi="Calibri" w:cs="Calibri"/>
          <w:b/>
          <w:i/>
          <w:spacing w:val="-1"/>
          <w:sz w:val="22"/>
          <w:szCs w:val="22"/>
        </w:rPr>
        <w:t>is</w:t>
      </w:r>
      <w:r w:rsidRPr="00DF5DDA">
        <w:rPr>
          <w:rFonts w:ascii="Calibri" w:hAnsi="Calibri" w:cs="Calibri"/>
          <w:b/>
          <w:i/>
          <w:spacing w:val="3"/>
          <w:sz w:val="22"/>
          <w:szCs w:val="22"/>
        </w:rPr>
        <w:t xml:space="preserve"> </w:t>
      </w:r>
      <w:r>
        <w:rPr>
          <w:rFonts w:ascii="Calibri" w:hAnsi="Calibri" w:cs="Calibri"/>
          <w:b/>
          <w:i/>
          <w:spacing w:val="3"/>
          <w:sz w:val="22"/>
          <w:szCs w:val="22"/>
          <w:lang w:val="en-AU"/>
        </w:rPr>
        <w:t xml:space="preserve">taken to include </w:t>
      </w:r>
      <w:r>
        <w:rPr>
          <w:rFonts w:ascii="Calibri" w:hAnsi="Calibri" w:cs="Calibri"/>
          <w:b/>
          <w:i/>
          <w:sz w:val="22"/>
          <w:szCs w:val="22"/>
          <w:lang w:val="en-AU"/>
        </w:rPr>
        <w:t xml:space="preserve">people of  </w:t>
      </w:r>
      <w:r w:rsidRPr="00DF5DDA">
        <w:rPr>
          <w:rFonts w:ascii="Calibri" w:hAnsi="Calibri" w:cs="Calibri"/>
          <w:b/>
          <w:i/>
          <w:spacing w:val="-1"/>
          <w:sz w:val="22"/>
          <w:szCs w:val="22"/>
        </w:rPr>
        <w:t>Aboriginal</w:t>
      </w:r>
      <w:r w:rsidRPr="00DF5DDA">
        <w:rPr>
          <w:rFonts w:ascii="Calibri" w:hAnsi="Calibri" w:cs="Calibri"/>
          <w:b/>
          <w:i/>
          <w:spacing w:val="3"/>
          <w:sz w:val="22"/>
          <w:szCs w:val="22"/>
        </w:rPr>
        <w:t xml:space="preserve"> </w:t>
      </w:r>
      <w:r w:rsidRPr="00DF5DDA">
        <w:rPr>
          <w:rFonts w:ascii="Calibri" w:hAnsi="Calibri" w:cs="Calibri"/>
          <w:b/>
          <w:i/>
          <w:sz w:val="22"/>
          <w:szCs w:val="22"/>
        </w:rPr>
        <w:t>and Torres</w:t>
      </w:r>
      <w:r w:rsidRPr="00DF5DDA">
        <w:rPr>
          <w:rFonts w:ascii="Calibri" w:hAnsi="Calibri" w:cs="Calibri"/>
          <w:b/>
          <w:i/>
          <w:spacing w:val="-7"/>
          <w:sz w:val="22"/>
          <w:szCs w:val="22"/>
        </w:rPr>
        <w:t xml:space="preserve"> </w:t>
      </w:r>
      <w:r w:rsidRPr="00DF5DDA">
        <w:rPr>
          <w:rFonts w:ascii="Calibri" w:hAnsi="Calibri" w:cs="Calibri"/>
          <w:b/>
          <w:i/>
          <w:spacing w:val="-1"/>
          <w:sz w:val="22"/>
          <w:szCs w:val="22"/>
        </w:rPr>
        <w:t>Strait</w:t>
      </w:r>
      <w:r w:rsidRPr="00DF5DDA">
        <w:rPr>
          <w:rFonts w:ascii="Calibri" w:hAnsi="Calibri" w:cs="Calibri"/>
          <w:b/>
          <w:i/>
          <w:spacing w:val="-6"/>
          <w:sz w:val="22"/>
          <w:szCs w:val="22"/>
        </w:rPr>
        <w:t xml:space="preserve"> </w:t>
      </w:r>
      <w:r w:rsidRPr="00DF5DDA">
        <w:rPr>
          <w:rFonts w:ascii="Calibri" w:hAnsi="Calibri" w:cs="Calibri"/>
          <w:b/>
          <w:i/>
          <w:sz w:val="22"/>
          <w:szCs w:val="22"/>
        </w:rPr>
        <w:t>Islander</w:t>
      </w:r>
      <w:r>
        <w:rPr>
          <w:rFonts w:ascii="Calibri" w:hAnsi="Calibri" w:cs="Calibri"/>
          <w:b/>
          <w:i/>
          <w:sz w:val="22"/>
          <w:szCs w:val="22"/>
          <w:lang w:val="en-AU"/>
        </w:rPr>
        <w:t xml:space="preserve"> descent. ‘Aboriginal’ is used in preference to ‘Indigenous’, ‘First</w:t>
      </w:r>
      <w:r w:rsidRPr="00DF5DDA">
        <w:rPr>
          <w:rFonts w:ascii="Calibri" w:hAnsi="Calibri" w:cs="Calibri"/>
          <w:b/>
          <w:i/>
          <w:sz w:val="22"/>
          <w:szCs w:val="22"/>
        </w:rPr>
        <w:t xml:space="preserve"> Nations</w:t>
      </w:r>
      <w:r>
        <w:rPr>
          <w:rFonts w:ascii="Calibri" w:hAnsi="Calibri" w:cs="Calibri"/>
          <w:b/>
          <w:i/>
          <w:sz w:val="22"/>
          <w:szCs w:val="22"/>
          <w:lang w:val="en-AU"/>
        </w:rPr>
        <w:t>’</w:t>
      </w:r>
      <w:r w:rsidRPr="00DF5DDA">
        <w:rPr>
          <w:rFonts w:ascii="Calibri" w:hAnsi="Calibri" w:cs="Calibri"/>
          <w:b/>
          <w:i/>
          <w:sz w:val="22"/>
          <w:szCs w:val="22"/>
        </w:rPr>
        <w:t>,</w:t>
      </w:r>
      <w:r>
        <w:rPr>
          <w:rFonts w:ascii="Calibri" w:hAnsi="Calibri" w:cs="Calibri"/>
          <w:b/>
          <w:i/>
          <w:sz w:val="22"/>
          <w:szCs w:val="22"/>
          <w:lang w:val="en-AU"/>
        </w:rPr>
        <w:t xml:space="preserve"> and ‘</w:t>
      </w:r>
      <w:r w:rsidRPr="00DF5DDA">
        <w:rPr>
          <w:rFonts w:ascii="Calibri" w:hAnsi="Calibri" w:cs="Calibri"/>
          <w:b/>
          <w:i/>
          <w:sz w:val="22"/>
          <w:szCs w:val="22"/>
        </w:rPr>
        <w:t>Koori’</w:t>
      </w:r>
      <w:r w:rsidRPr="00DF5DDA">
        <w:rPr>
          <w:rFonts w:ascii="Calibri" w:hAnsi="Calibri" w:cs="Calibri"/>
          <w:b/>
          <w:i/>
          <w:spacing w:val="-1"/>
          <w:sz w:val="22"/>
          <w:szCs w:val="22"/>
        </w:rPr>
        <w:t>.</w:t>
      </w:r>
    </w:p>
    <w:p w:rsidR="004F089A" w:rsidRDefault="004F089A" w:rsidP="004F089A">
      <w:pPr>
        <w:rPr>
          <w:rFonts w:eastAsia="Times New Roman"/>
          <w:lang w:eastAsia="x-none"/>
        </w:rPr>
      </w:pPr>
      <w:r>
        <w:br w:type="page"/>
      </w:r>
    </w:p>
    <w:p w:rsidR="004F089A" w:rsidRPr="00DF5DDA" w:rsidRDefault="004F089A" w:rsidP="004F089A">
      <w:pPr>
        <w:pStyle w:val="Heading2"/>
      </w:pPr>
      <w:r w:rsidRPr="00DF5DDA">
        <w:lastRenderedPageBreak/>
        <w:t>Message from the Mayor</w:t>
      </w:r>
    </w:p>
    <w:p w:rsidR="004F089A" w:rsidRPr="004F089A" w:rsidRDefault="004F089A" w:rsidP="004F089A">
      <w:pPr>
        <w:pStyle w:val="BodyText"/>
        <w:spacing w:before="48"/>
        <w:rPr>
          <w:rFonts w:ascii="Calibri" w:hAnsi="Calibri" w:cs="Calibri"/>
          <w:b/>
          <w:i/>
          <w:sz w:val="22"/>
          <w:szCs w:val="22"/>
          <w:lang w:val="en-AU"/>
        </w:rPr>
      </w:pPr>
    </w:p>
    <w:p w:rsidR="008312CD" w:rsidRDefault="004F089A" w:rsidP="004F089A">
      <w:pPr>
        <w:jc w:val="both"/>
        <w:rPr>
          <w:rFonts w:ascii="Calibri" w:hAnsi="Calibri" w:cs="Calibri"/>
        </w:rPr>
      </w:pPr>
      <w:r w:rsidRPr="00DF5DDA">
        <w:rPr>
          <w:rFonts w:ascii="Calibri" w:hAnsi="Calibri" w:cs="Calibri"/>
        </w:rPr>
        <w:t xml:space="preserve">As the Mayor of the City of Whittlesea I am very proud to present Council’s </w:t>
      </w:r>
      <w:r>
        <w:rPr>
          <w:rFonts w:ascii="Calibri" w:hAnsi="Calibri" w:cs="Calibri"/>
        </w:rPr>
        <w:t xml:space="preserve">Stretch </w:t>
      </w:r>
      <w:r w:rsidRPr="00DF5DDA">
        <w:rPr>
          <w:rFonts w:ascii="Calibri" w:hAnsi="Calibri" w:cs="Calibri"/>
        </w:rPr>
        <w:t xml:space="preserve">Reconciliation Action Plan (2017-2020). When Council adopted our first </w:t>
      </w:r>
      <w:r w:rsidRPr="00DF5DDA">
        <w:rPr>
          <w:rFonts w:ascii="Calibri" w:hAnsi="Calibri" w:cs="Calibri"/>
          <w:lang w:eastAsia="en-AU"/>
        </w:rPr>
        <w:t xml:space="preserve">Reconciliation Action Plan (RAP) in 2012 it was noted as a significant milestone for Council and the local Aboriginal community. The RAP provided a structure to guide and build on Council’s existing efforts; such as the Whittlesea </w:t>
      </w:r>
      <w:r w:rsidRPr="00DF5DDA">
        <w:rPr>
          <w:rFonts w:ascii="Calibri" w:hAnsi="Calibri" w:cs="Calibri"/>
        </w:rPr>
        <w:t xml:space="preserve">Reconciliation Group and annual events program. </w:t>
      </w:r>
      <w:r>
        <w:rPr>
          <w:rFonts w:ascii="Calibri" w:hAnsi="Calibri" w:cs="Calibri"/>
        </w:rPr>
        <w:t xml:space="preserve">Through the adoption of a Stretch RAP, Council will </w:t>
      </w:r>
      <w:r w:rsidRPr="00DF5DDA">
        <w:rPr>
          <w:rFonts w:ascii="Calibri" w:hAnsi="Calibri" w:cs="Calibri"/>
        </w:rPr>
        <w:t xml:space="preserve">continue </w:t>
      </w:r>
      <w:r>
        <w:rPr>
          <w:rFonts w:ascii="Calibri" w:hAnsi="Calibri" w:cs="Calibri"/>
        </w:rPr>
        <w:t>the</w:t>
      </w:r>
      <w:r w:rsidRPr="00DF5DDA">
        <w:rPr>
          <w:rFonts w:ascii="Calibri" w:hAnsi="Calibri" w:cs="Calibri"/>
        </w:rPr>
        <w:t xml:space="preserve"> reconciliation journey </w:t>
      </w:r>
      <w:r>
        <w:rPr>
          <w:rFonts w:ascii="Calibri" w:hAnsi="Calibri" w:cs="Calibri"/>
        </w:rPr>
        <w:t>to</w:t>
      </w:r>
      <w:r w:rsidRPr="00DF5DDA">
        <w:rPr>
          <w:rFonts w:ascii="Calibri" w:hAnsi="Calibri" w:cs="Calibri"/>
        </w:rPr>
        <w:t xml:space="preserve"> enhance opportunit</w:t>
      </w:r>
      <w:r>
        <w:rPr>
          <w:rFonts w:ascii="Calibri" w:hAnsi="Calibri" w:cs="Calibri"/>
        </w:rPr>
        <w:t>ies</w:t>
      </w:r>
      <w:r w:rsidRPr="00DF5DDA">
        <w:rPr>
          <w:rFonts w:ascii="Calibri" w:hAnsi="Calibri" w:cs="Calibri"/>
        </w:rPr>
        <w:t xml:space="preserve"> and outcomes for local Aboriginal and non-Aboriginal communities</w:t>
      </w:r>
      <w:r>
        <w:rPr>
          <w:rFonts w:ascii="Calibri" w:hAnsi="Calibri" w:cs="Calibri"/>
        </w:rPr>
        <w:t>. A Stretch RAP is specifically tailored for organisations that are ready to challenge or ‘stretch’ themselves and set clear measureable targets, therefore deepening reconciliation impacts. The City of Whittlesea is truly ready for the challenges associated with delivering a Stretch RAP.</w:t>
      </w:r>
      <w:r>
        <w:rPr>
          <w:rFonts w:ascii="Calibri" w:hAnsi="Calibri" w:cs="Calibri"/>
        </w:rPr>
        <w:t xml:space="preserve"> </w:t>
      </w:r>
    </w:p>
    <w:p w:rsidR="004F089A" w:rsidRPr="00DF5DDA" w:rsidRDefault="004F089A" w:rsidP="004F089A">
      <w:pPr>
        <w:jc w:val="both"/>
        <w:rPr>
          <w:rFonts w:ascii="Calibri" w:hAnsi="Calibri" w:cs="Calibri"/>
        </w:rPr>
      </w:pPr>
      <w:r w:rsidRPr="00DF5DDA">
        <w:rPr>
          <w:rFonts w:ascii="Calibri" w:hAnsi="Calibri" w:cs="Calibri"/>
        </w:rPr>
        <w:t>I am particularly proud of a number of the actions we achieved in our first RAP</w:t>
      </w:r>
      <w:r>
        <w:rPr>
          <w:rFonts w:ascii="Calibri" w:hAnsi="Calibri" w:cs="Calibri"/>
        </w:rPr>
        <w:t xml:space="preserve"> that will be furthered throughout the delivery of Council’s Stretch RAP</w:t>
      </w:r>
      <w:r w:rsidRPr="00DF5DDA">
        <w:rPr>
          <w:rFonts w:ascii="Calibri" w:hAnsi="Calibri" w:cs="Calibri"/>
        </w:rPr>
        <w:t>. These include:</w:t>
      </w:r>
    </w:p>
    <w:p w:rsidR="004F089A" w:rsidRPr="00DF5DDA" w:rsidRDefault="004F089A" w:rsidP="004F089A">
      <w:pPr>
        <w:numPr>
          <w:ilvl w:val="0"/>
          <w:numId w:val="1"/>
        </w:numPr>
        <w:spacing w:after="0"/>
        <w:jc w:val="both"/>
        <w:rPr>
          <w:rFonts w:ascii="Calibri" w:hAnsi="Calibri" w:cs="Calibri"/>
          <w:bCs/>
        </w:rPr>
      </w:pPr>
      <w:r w:rsidRPr="00DF5DDA">
        <w:rPr>
          <w:rFonts w:ascii="Calibri" w:hAnsi="Calibri" w:cs="Calibri"/>
          <w:bCs/>
        </w:rPr>
        <w:t>Council’s 2015 adoption of an updated Aboriginal Reconciliation Policy</w:t>
      </w:r>
      <w:r>
        <w:rPr>
          <w:rFonts w:ascii="Calibri" w:hAnsi="Calibri" w:cs="Calibri"/>
          <w:bCs/>
        </w:rPr>
        <w:t xml:space="preserve"> that was built on </w:t>
      </w:r>
      <w:r w:rsidRPr="00DF5DDA">
        <w:rPr>
          <w:rFonts w:ascii="Calibri" w:hAnsi="Calibri" w:cs="Calibri"/>
          <w:bCs/>
        </w:rPr>
        <w:t>the inaugural policy of 2001.</w:t>
      </w:r>
    </w:p>
    <w:p w:rsidR="004F089A" w:rsidRPr="00DF5DDA" w:rsidRDefault="004F089A" w:rsidP="004F089A">
      <w:pPr>
        <w:numPr>
          <w:ilvl w:val="0"/>
          <w:numId w:val="1"/>
        </w:numPr>
        <w:spacing w:after="0"/>
        <w:jc w:val="both"/>
        <w:rPr>
          <w:rFonts w:ascii="Calibri" w:hAnsi="Calibri" w:cs="Calibri"/>
          <w:bCs/>
        </w:rPr>
      </w:pPr>
      <w:r w:rsidRPr="00DF5DDA">
        <w:rPr>
          <w:rFonts w:ascii="Calibri" w:hAnsi="Calibri" w:cs="Calibri"/>
          <w:bCs/>
        </w:rPr>
        <w:t xml:space="preserve">The City of Whittlesea’s </w:t>
      </w:r>
      <w:r w:rsidRPr="00DF5DDA">
        <w:rPr>
          <w:rFonts w:ascii="Calibri" w:hAnsi="Calibri" w:cs="Calibri"/>
          <w:bCs/>
          <w:i/>
        </w:rPr>
        <w:t xml:space="preserve">Aboriginal Inclusion Charter </w:t>
      </w:r>
      <w:r w:rsidRPr="00DF5DDA">
        <w:rPr>
          <w:rFonts w:ascii="Calibri" w:hAnsi="Calibri" w:cs="Calibri"/>
          <w:bCs/>
        </w:rPr>
        <w:t xml:space="preserve">- </w:t>
      </w:r>
      <w:r>
        <w:rPr>
          <w:rFonts w:ascii="Calibri" w:hAnsi="Calibri" w:cs="Calibri"/>
          <w:bCs/>
        </w:rPr>
        <w:t>that</w:t>
      </w:r>
      <w:r w:rsidRPr="00DF5DDA">
        <w:rPr>
          <w:rFonts w:ascii="Calibri" w:hAnsi="Calibri" w:cs="Calibri"/>
          <w:bCs/>
        </w:rPr>
        <w:t xml:space="preserve"> acknowledges the rights local communities can expect to have put into practice across all of Council.</w:t>
      </w:r>
    </w:p>
    <w:p w:rsidR="004F089A" w:rsidRPr="00DF5DDA" w:rsidRDefault="004F089A" w:rsidP="004F089A">
      <w:pPr>
        <w:numPr>
          <w:ilvl w:val="0"/>
          <w:numId w:val="1"/>
        </w:numPr>
        <w:spacing w:after="0"/>
        <w:jc w:val="both"/>
        <w:rPr>
          <w:rFonts w:ascii="Calibri" w:hAnsi="Calibri" w:cs="Calibri"/>
          <w:bCs/>
        </w:rPr>
      </w:pPr>
      <w:r>
        <w:rPr>
          <w:rFonts w:ascii="Calibri" w:hAnsi="Calibri" w:cs="Calibri"/>
          <w:bCs/>
        </w:rPr>
        <w:t>More than</w:t>
      </w:r>
      <w:r w:rsidRPr="00DF5DDA">
        <w:rPr>
          <w:rFonts w:ascii="Calibri" w:hAnsi="Calibri" w:cs="Calibri"/>
          <w:bCs/>
        </w:rPr>
        <w:t xml:space="preserve"> 250 staff </w:t>
      </w:r>
      <w:r>
        <w:rPr>
          <w:rFonts w:ascii="Calibri" w:hAnsi="Calibri" w:cs="Calibri"/>
          <w:bCs/>
        </w:rPr>
        <w:t xml:space="preserve">members </w:t>
      </w:r>
      <w:r w:rsidRPr="00DF5DDA">
        <w:rPr>
          <w:rFonts w:ascii="Calibri" w:hAnsi="Calibri" w:cs="Calibri"/>
          <w:bCs/>
        </w:rPr>
        <w:t>from across every level of our organisation ha</w:t>
      </w:r>
      <w:r>
        <w:rPr>
          <w:rFonts w:ascii="Calibri" w:hAnsi="Calibri" w:cs="Calibri"/>
          <w:bCs/>
        </w:rPr>
        <w:t>ve</w:t>
      </w:r>
      <w:r w:rsidRPr="00DF5DDA">
        <w:rPr>
          <w:rFonts w:ascii="Calibri" w:hAnsi="Calibri" w:cs="Calibri"/>
          <w:bCs/>
        </w:rPr>
        <w:t xml:space="preserve"> undertaken Cultural Competency Training. This not only increases knowledge and respect for Aboriginal people and culture but enhances the cultural responsiveness and safety of our workplaces for Aboriginal people. </w:t>
      </w:r>
    </w:p>
    <w:p w:rsidR="004F089A" w:rsidRPr="00DF5DDA" w:rsidRDefault="004F089A" w:rsidP="004F089A">
      <w:pPr>
        <w:numPr>
          <w:ilvl w:val="0"/>
          <w:numId w:val="1"/>
        </w:numPr>
        <w:spacing w:after="0"/>
        <w:jc w:val="both"/>
        <w:rPr>
          <w:rFonts w:ascii="Calibri" w:hAnsi="Calibri" w:cs="Calibri"/>
          <w:bCs/>
        </w:rPr>
      </w:pPr>
      <w:r w:rsidRPr="00DF5DDA">
        <w:rPr>
          <w:rFonts w:ascii="Calibri" w:hAnsi="Calibri" w:cs="Calibri"/>
          <w:bCs/>
        </w:rPr>
        <w:t xml:space="preserve">Over the life of our first RAP the number of Aboriginal people employed in our </w:t>
      </w:r>
      <w:r w:rsidRPr="002222CF">
        <w:rPr>
          <w:rFonts w:ascii="Calibri" w:hAnsi="Calibri" w:cs="Calibri"/>
          <w:bCs/>
        </w:rPr>
        <w:t>organisation</w:t>
      </w:r>
      <w:r>
        <w:rPr>
          <w:rFonts w:ascii="Calibri" w:hAnsi="Calibri" w:cs="Calibri"/>
          <w:bCs/>
        </w:rPr>
        <w:t xml:space="preserve"> has more than doubled</w:t>
      </w:r>
      <w:r w:rsidRPr="00DF5DDA">
        <w:rPr>
          <w:rFonts w:ascii="Calibri" w:hAnsi="Calibri" w:cs="Calibri"/>
          <w:bCs/>
        </w:rPr>
        <w:t xml:space="preserve"> (</w:t>
      </w:r>
      <w:r>
        <w:rPr>
          <w:rFonts w:ascii="Calibri" w:hAnsi="Calibri" w:cs="Calibri"/>
          <w:bCs/>
        </w:rPr>
        <w:t>increasing</w:t>
      </w:r>
      <w:r w:rsidRPr="00DF5DDA">
        <w:rPr>
          <w:rFonts w:ascii="Calibri" w:hAnsi="Calibri" w:cs="Calibri"/>
          <w:bCs/>
        </w:rPr>
        <w:t xml:space="preserve"> from 4</w:t>
      </w:r>
      <w:r>
        <w:rPr>
          <w:rFonts w:ascii="Calibri" w:hAnsi="Calibri" w:cs="Calibri"/>
          <w:bCs/>
        </w:rPr>
        <w:t xml:space="preserve"> to </w:t>
      </w:r>
      <w:r w:rsidRPr="00DF5DDA">
        <w:rPr>
          <w:rFonts w:ascii="Calibri" w:hAnsi="Calibri" w:cs="Calibri"/>
          <w:bCs/>
        </w:rPr>
        <w:t xml:space="preserve">11 employees). </w:t>
      </w:r>
    </w:p>
    <w:p w:rsidR="004F089A" w:rsidRPr="00DF5DDA" w:rsidRDefault="004F089A" w:rsidP="004F089A">
      <w:pPr>
        <w:numPr>
          <w:ilvl w:val="0"/>
          <w:numId w:val="1"/>
        </w:numPr>
        <w:spacing w:after="0"/>
        <w:jc w:val="both"/>
        <w:rPr>
          <w:rFonts w:ascii="Calibri" w:hAnsi="Calibri" w:cs="Calibri"/>
          <w:bCs/>
        </w:rPr>
      </w:pPr>
      <w:r w:rsidRPr="00DF5DDA">
        <w:rPr>
          <w:rFonts w:ascii="Calibri" w:hAnsi="Calibri" w:cs="Calibri"/>
          <w:bCs/>
        </w:rPr>
        <w:t>In partnership with the community, the establish</w:t>
      </w:r>
      <w:r>
        <w:rPr>
          <w:rFonts w:ascii="Calibri" w:hAnsi="Calibri" w:cs="Calibri"/>
          <w:bCs/>
        </w:rPr>
        <w:t>ment of</w:t>
      </w:r>
      <w:r w:rsidRPr="00DF5DDA">
        <w:rPr>
          <w:rFonts w:ascii="Calibri" w:hAnsi="Calibri" w:cs="Calibri"/>
          <w:bCs/>
        </w:rPr>
        <w:t xml:space="preserve"> </w:t>
      </w:r>
      <w:r>
        <w:rPr>
          <w:rFonts w:ascii="Calibri" w:hAnsi="Calibri" w:cs="Calibri"/>
          <w:bCs/>
        </w:rPr>
        <w:t xml:space="preserve">— </w:t>
      </w:r>
      <w:r w:rsidRPr="00DF5DDA">
        <w:rPr>
          <w:rFonts w:ascii="Calibri" w:hAnsi="Calibri" w:cs="Calibri"/>
          <w:bCs/>
        </w:rPr>
        <w:t xml:space="preserve">and </w:t>
      </w:r>
      <w:r>
        <w:rPr>
          <w:rFonts w:ascii="Calibri" w:hAnsi="Calibri" w:cs="Calibri"/>
          <w:bCs/>
        </w:rPr>
        <w:t xml:space="preserve">our </w:t>
      </w:r>
      <w:r w:rsidRPr="00DF5DDA">
        <w:rPr>
          <w:rFonts w:ascii="Calibri" w:hAnsi="Calibri" w:cs="Calibri"/>
          <w:bCs/>
        </w:rPr>
        <w:t>ongoing commitment to</w:t>
      </w:r>
      <w:r>
        <w:rPr>
          <w:rFonts w:ascii="Calibri" w:hAnsi="Calibri" w:cs="Calibri"/>
          <w:bCs/>
        </w:rPr>
        <w:t xml:space="preserve"> —</w:t>
      </w:r>
      <w:r w:rsidRPr="00DF5DDA">
        <w:rPr>
          <w:rFonts w:ascii="Calibri" w:hAnsi="Calibri" w:cs="Calibri"/>
          <w:bCs/>
        </w:rPr>
        <w:t xml:space="preserve"> the </w:t>
      </w:r>
      <w:proofErr w:type="spellStart"/>
      <w:r w:rsidRPr="00DF5DDA">
        <w:rPr>
          <w:rFonts w:ascii="Calibri" w:hAnsi="Calibri" w:cs="Calibri"/>
          <w:bCs/>
        </w:rPr>
        <w:t>Bubup</w:t>
      </w:r>
      <w:proofErr w:type="spellEnd"/>
      <w:r w:rsidRPr="00DF5DDA">
        <w:rPr>
          <w:rFonts w:ascii="Calibri" w:hAnsi="Calibri" w:cs="Calibri"/>
          <w:bCs/>
        </w:rPr>
        <w:t xml:space="preserve"> </w:t>
      </w:r>
      <w:proofErr w:type="spellStart"/>
      <w:r w:rsidRPr="00DF5DDA">
        <w:rPr>
          <w:rFonts w:ascii="Calibri" w:hAnsi="Calibri" w:cs="Calibri"/>
          <w:bCs/>
        </w:rPr>
        <w:t>Wilam</w:t>
      </w:r>
      <w:proofErr w:type="spellEnd"/>
      <w:r w:rsidRPr="00DF5DDA">
        <w:rPr>
          <w:rFonts w:ascii="Calibri" w:hAnsi="Calibri" w:cs="Calibri"/>
          <w:bCs/>
        </w:rPr>
        <w:t xml:space="preserve"> for Early Learning Aboriginal Child and Family Centre. </w:t>
      </w:r>
    </w:p>
    <w:p w:rsidR="004F089A" w:rsidRPr="00DF5DDA" w:rsidRDefault="004F089A" w:rsidP="004F089A">
      <w:pPr>
        <w:numPr>
          <w:ilvl w:val="0"/>
          <w:numId w:val="1"/>
        </w:numPr>
        <w:spacing w:after="0"/>
        <w:jc w:val="both"/>
        <w:rPr>
          <w:rFonts w:ascii="Calibri" w:hAnsi="Calibri" w:cs="Calibri"/>
          <w:bCs/>
        </w:rPr>
      </w:pPr>
      <w:r w:rsidRPr="00DF5DDA">
        <w:rPr>
          <w:rFonts w:ascii="Calibri" w:hAnsi="Calibri" w:cs="Calibri"/>
          <w:bCs/>
        </w:rPr>
        <w:t xml:space="preserve">Establishing </w:t>
      </w:r>
      <w:r>
        <w:rPr>
          <w:rFonts w:ascii="Calibri" w:hAnsi="Calibri" w:cs="Calibri"/>
          <w:bCs/>
        </w:rPr>
        <w:t>biannual</w:t>
      </w:r>
      <w:r w:rsidRPr="00DF5DDA">
        <w:rPr>
          <w:rFonts w:ascii="Calibri" w:hAnsi="Calibri" w:cs="Calibri"/>
          <w:bCs/>
        </w:rPr>
        <w:t xml:space="preserve"> meetings where the CEO and the Mayor of the day meet with Aboriginal community members to </w:t>
      </w:r>
      <w:r>
        <w:rPr>
          <w:rFonts w:ascii="Calibri" w:hAnsi="Calibri" w:cs="Calibri"/>
          <w:bCs/>
        </w:rPr>
        <w:t>discuss</w:t>
      </w:r>
      <w:r w:rsidRPr="00DF5DDA">
        <w:rPr>
          <w:rFonts w:ascii="Calibri" w:hAnsi="Calibri" w:cs="Calibri"/>
          <w:bCs/>
        </w:rPr>
        <w:t xml:space="preserve"> pressing community issues and inform the community of Council developments. </w:t>
      </w:r>
    </w:p>
    <w:p w:rsidR="004F089A" w:rsidRPr="004F089A" w:rsidRDefault="004F089A" w:rsidP="004F089A">
      <w:pPr>
        <w:jc w:val="both"/>
        <w:rPr>
          <w:rFonts w:ascii="Calibri" w:hAnsi="Calibri" w:cs="Calibri"/>
        </w:rPr>
      </w:pPr>
      <w:r w:rsidRPr="004F089A">
        <w:rPr>
          <w:rFonts w:ascii="Calibri" w:hAnsi="Calibri" w:cs="Calibri"/>
        </w:rPr>
        <w:t>This RAP builds on Council’s strong commitment to reconciliation that now stretches over 15 years. In developing the RAP 2017-20, the Council</w:t>
      </w:r>
      <w:r w:rsidRPr="004F089A">
        <w:rPr>
          <w:rFonts w:ascii="Calibri" w:hAnsi="Calibri" w:cs="Calibri"/>
          <w:bCs/>
        </w:rPr>
        <w:t xml:space="preserve"> has consulted widely with the community and listened to what we have been told. The result is an innovative and contemporary plan that consolidates the position of the City of Whittlesea as a local government that is leading the process of reconciliation in partnership with local communities. Specifically, the RAP has 27 key actions under the three pillars of </w:t>
      </w:r>
      <w:r w:rsidRPr="004F089A">
        <w:rPr>
          <w:rFonts w:ascii="Calibri" w:hAnsi="Calibri" w:cs="Calibri"/>
          <w:bCs/>
          <w:i/>
        </w:rPr>
        <w:t xml:space="preserve">Relationships, Respect, and Opportunities, </w:t>
      </w:r>
      <w:r w:rsidRPr="004F089A">
        <w:rPr>
          <w:rFonts w:ascii="Calibri" w:hAnsi="Calibri" w:cs="Calibri"/>
          <w:bCs/>
        </w:rPr>
        <w:t>that will guide our reconciliation process over the next four years. Central to this process will be the Whittlesea Reconciliation Group – our highly skilled and dedicated group of individuals who will continue to hold us accountable to our commitments.</w:t>
      </w:r>
    </w:p>
    <w:p w:rsidR="004F089A" w:rsidRPr="00DF5DDA" w:rsidRDefault="004F089A" w:rsidP="004F089A">
      <w:pPr>
        <w:jc w:val="both"/>
        <w:rPr>
          <w:rFonts w:ascii="Calibri" w:hAnsi="Calibri" w:cs="Calibri"/>
          <w:bCs/>
        </w:rPr>
      </w:pPr>
      <w:r w:rsidRPr="00DF5DDA">
        <w:rPr>
          <w:rFonts w:ascii="Calibri" w:hAnsi="Calibri" w:cs="Calibri"/>
          <w:bCs/>
        </w:rPr>
        <w:t xml:space="preserve">I would like to thank everyone who has been involved in the development of the RAP and look forward to reporting the positive outcomes it will surely deliver. </w:t>
      </w:r>
    </w:p>
    <w:p w:rsidR="00C777F7" w:rsidRDefault="004F089A" w:rsidP="004F089A">
      <w:pPr>
        <w:rPr>
          <w:rFonts w:ascii="Calibri" w:hAnsi="Calibri" w:cs="Calibri"/>
          <w:b/>
          <w:bCs/>
        </w:rPr>
      </w:pPr>
      <w:r>
        <w:rPr>
          <w:rFonts w:ascii="Calibri" w:hAnsi="Calibri" w:cs="Calibri"/>
          <w:b/>
          <w:bCs/>
        </w:rPr>
        <w:t xml:space="preserve">Cr Ricky Kirkham, </w:t>
      </w:r>
      <w:r>
        <w:rPr>
          <w:rFonts w:ascii="Calibri" w:hAnsi="Calibri" w:cs="Calibri"/>
          <w:b/>
          <w:bCs/>
        </w:rPr>
        <w:t>Mayor</w:t>
      </w:r>
    </w:p>
    <w:p w:rsidR="00C777F7" w:rsidRDefault="00C777F7" w:rsidP="00C777F7">
      <w:r>
        <w:br w:type="page"/>
      </w:r>
    </w:p>
    <w:p w:rsidR="00C777F7" w:rsidRPr="00FD224D" w:rsidRDefault="00C777F7" w:rsidP="00C777F7">
      <w:pPr>
        <w:pStyle w:val="Heading2"/>
      </w:pPr>
      <w:r>
        <w:lastRenderedPageBreak/>
        <w:t xml:space="preserve">Message from </w:t>
      </w:r>
      <w:r w:rsidRPr="00FD224D">
        <w:t xml:space="preserve">CEO </w:t>
      </w:r>
      <w:r>
        <w:t xml:space="preserve">of Reconciliation Australia </w:t>
      </w:r>
    </w:p>
    <w:p w:rsidR="00A3116F" w:rsidRPr="00FD224D" w:rsidRDefault="00A3116F" w:rsidP="00A3116F">
      <w:pPr>
        <w:rPr>
          <w:rFonts w:ascii="Calibri" w:hAnsi="Calibri" w:cs="Calibri"/>
          <w:bCs/>
        </w:rPr>
      </w:pPr>
      <w:r w:rsidRPr="00FD224D">
        <w:rPr>
          <w:rFonts w:ascii="Calibri" w:hAnsi="Calibri" w:cs="Calibri"/>
          <w:bCs/>
        </w:rPr>
        <w:t xml:space="preserve">Reconciliation Australia congratulates the City of Whittlesea on its deep commitment to reconciliation as it implements its second Reconciliation Action Plan (RAP). </w:t>
      </w:r>
    </w:p>
    <w:p w:rsidR="00A3116F" w:rsidRPr="00FD224D" w:rsidRDefault="00A3116F" w:rsidP="00A3116F">
      <w:pPr>
        <w:autoSpaceDE w:val="0"/>
        <w:autoSpaceDN w:val="0"/>
        <w:adjustRightInd w:val="0"/>
        <w:rPr>
          <w:rFonts w:ascii="Calibri" w:hAnsi="Calibri" w:cs="Calibri"/>
          <w:bCs/>
        </w:rPr>
      </w:pPr>
      <w:r w:rsidRPr="00FD224D">
        <w:rPr>
          <w:rFonts w:ascii="Calibri" w:hAnsi="Calibri" w:cs="Calibri"/>
          <w:bCs/>
        </w:rPr>
        <w:t>The implementation of a Stretch RAP signifies that the City of Whittlesea is a leading advocate for reconciliation, and is demonstrating a deep dedication to making progress across the key pillars of the RAP program - respect, relationships, and opportunities.</w:t>
      </w:r>
    </w:p>
    <w:p w:rsidR="00A3116F" w:rsidRPr="00FD224D" w:rsidRDefault="00A3116F" w:rsidP="00A3116F">
      <w:pPr>
        <w:rPr>
          <w:rFonts w:ascii="Calibri" w:hAnsi="Calibri" w:cs="Calibri"/>
          <w:bCs/>
        </w:rPr>
      </w:pPr>
      <w:r w:rsidRPr="00FD224D">
        <w:rPr>
          <w:rFonts w:ascii="Calibri" w:hAnsi="Calibri" w:cs="Calibri"/>
          <w:bCs/>
        </w:rPr>
        <w:t>The City of Whittlesea understands the importance of building and maintaining respectful relationships with Aboriginal and Torres Strait Islander peoples in order to produce mutually beneficial outcomes. It champions these relationships by committing to deliver direct-participation programs aimed at increasing positive attitudes and behaviours in its local community, such as hosting National Sorry Day and NAIDOC Week events.</w:t>
      </w:r>
    </w:p>
    <w:p w:rsidR="00A3116F" w:rsidRPr="00FD224D" w:rsidRDefault="00A3116F" w:rsidP="00A3116F">
      <w:pPr>
        <w:autoSpaceDE w:val="0"/>
        <w:autoSpaceDN w:val="0"/>
        <w:adjustRightInd w:val="0"/>
        <w:rPr>
          <w:rFonts w:ascii="Calibri" w:hAnsi="Calibri" w:cs="Calibri"/>
          <w:bCs/>
        </w:rPr>
      </w:pPr>
      <w:r w:rsidRPr="00FD224D">
        <w:rPr>
          <w:rFonts w:ascii="Calibri" w:hAnsi="Calibri" w:cs="Calibri"/>
          <w:bCs/>
        </w:rPr>
        <w:t xml:space="preserve">Respect for Aboriginal and Torres Strait Islander peoples, histories and </w:t>
      </w:r>
      <w:proofErr w:type="gramStart"/>
      <w:r w:rsidRPr="00FD224D">
        <w:rPr>
          <w:rFonts w:ascii="Calibri" w:hAnsi="Calibri" w:cs="Calibri"/>
          <w:bCs/>
        </w:rPr>
        <w:t>cultures is</w:t>
      </w:r>
      <w:proofErr w:type="gramEnd"/>
      <w:r w:rsidRPr="00FD224D">
        <w:rPr>
          <w:rFonts w:ascii="Calibri" w:hAnsi="Calibri" w:cs="Calibri"/>
          <w:bCs/>
        </w:rPr>
        <w:t xml:space="preserve"> key to the City of Whittlesea’s core values and vision for reconciliation. This is exemplified by its aim to deliver pro-diversity messaging on behalf of its Aboriginal and/or Torres Strait Islander local community members, as well as to lobby to State and Federal governments in partnership with local Aboriginal and Torres Strait Islan</w:t>
      </w:r>
      <w:r>
        <w:rPr>
          <w:rFonts w:ascii="Calibri" w:hAnsi="Calibri" w:cs="Calibri"/>
          <w:bCs/>
        </w:rPr>
        <w:t xml:space="preserve">der communities and agencies.  </w:t>
      </w:r>
      <w:r w:rsidRPr="00FD224D">
        <w:rPr>
          <w:rFonts w:ascii="Calibri" w:hAnsi="Calibri" w:cs="Calibri"/>
          <w:bCs/>
        </w:rPr>
        <w:br/>
        <w:t xml:space="preserve">The City of Whittlesea is dedicated to driving reconciliation through employment and training opportunities for Aboriginal and Torres Strait Islander peoples, as demonstrated by its actionable goal to support local-level agencies, such as schools and sports clubs, to further the process of reconciliation.  </w:t>
      </w:r>
    </w:p>
    <w:p w:rsidR="004F089A" w:rsidRDefault="00A3116F" w:rsidP="004F089A">
      <w:pPr>
        <w:rPr>
          <w:rFonts w:ascii="Calibri" w:hAnsi="Calibri" w:cs="Calibri"/>
          <w:bCs/>
        </w:rPr>
      </w:pPr>
      <w:r w:rsidRPr="00FD224D">
        <w:rPr>
          <w:rFonts w:ascii="Calibri" w:hAnsi="Calibri" w:cs="Calibri"/>
          <w:bCs/>
        </w:rPr>
        <w:t>On behalf of Reconciliation Australia, I commend the City of Whittlesea on its Stretch RAP, and look forward to following its ongoing reconciliation journey.</w:t>
      </w:r>
    </w:p>
    <w:p w:rsidR="00D56341" w:rsidRDefault="00A3116F" w:rsidP="00A3116F">
      <w:pPr>
        <w:autoSpaceDE w:val="0"/>
        <w:autoSpaceDN w:val="0"/>
        <w:adjustRightInd w:val="0"/>
        <w:rPr>
          <w:rFonts w:ascii="Calibri" w:hAnsi="Calibri" w:cs="Calibri"/>
          <w:b/>
          <w:bCs/>
        </w:rPr>
      </w:pPr>
      <w:r w:rsidRPr="00A3116F">
        <w:rPr>
          <w:rFonts w:ascii="Calibri" w:hAnsi="Calibri" w:cs="Calibri"/>
          <w:b/>
          <w:bCs/>
        </w:rPr>
        <w:t xml:space="preserve">Justin </w:t>
      </w:r>
      <w:r w:rsidRPr="00A3116F">
        <w:rPr>
          <w:rFonts w:ascii="Calibri" w:hAnsi="Calibri" w:cs="Calibri"/>
          <w:b/>
          <w:bCs/>
        </w:rPr>
        <w:t>Mohamed</w:t>
      </w:r>
      <w:r w:rsidRPr="00A3116F">
        <w:rPr>
          <w:rFonts w:ascii="Calibri" w:hAnsi="Calibri" w:cs="Calibri"/>
          <w:b/>
          <w:bCs/>
        </w:rPr>
        <w:br/>
        <w:t>Chief Executive Officer</w:t>
      </w:r>
      <w:r w:rsidRPr="00A3116F">
        <w:rPr>
          <w:rFonts w:ascii="Calibri" w:hAnsi="Calibri" w:cs="Calibri"/>
          <w:b/>
          <w:bCs/>
        </w:rPr>
        <w:br/>
      </w:r>
      <w:r w:rsidRPr="00A3116F">
        <w:rPr>
          <w:rFonts w:ascii="Calibri" w:hAnsi="Calibri" w:cs="Calibri"/>
          <w:b/>
          <w:bCs/>
        </w:rPr>
        <w:t>Reconciliation Australia</w:t>
      </w:r>
    </w:p>
    <w:p w:rsidR="00D56341" w:rsidRDefault="00D56341" w:rsidP="00D56341">
      <w:r>
        <w:br w:type="page"/>
      </w:r>
    </w:p>
    <w:p w:rsidR="00D56341" w:rsidRPr="00DF5DDA" w:rsidRDefault="00D56341" w:rsidP="00D56341">
      <w:pPr>
        <w:pStyle w:val="Heading2"/>
        <w:rPr>
          <w:sz w:val="28"/>
        </w:rPr>
      </w:pPr>
      <w:r w:rsidRPr="00DF5DDA">
        <w:lastRenderedPageBreak/>
        <w:t xml:space="preserve">Introduction </w:t>
      </w:r>
    </w:p>
    <w:p w:rsidR="00E60B6E" w:rsidRPr="00DF5DDA" w:rsidRDefault="00E60B6E" w:rsidP="00E60B6E">
      <w:pPr>
        <w:rPr>
          <w:rFonts w:ascii="Calibri" w:hAnsi="Calibri" w:cs="Calibri"/>
        </w:rPr>
      </w:pPr>
      <w:r w:rsidRPr="00DF5DDA">
        <w:rPr>
          <w:rFonts w:ascii="Calibri" w:hAnsi="Calibri" w:cs="Calibri"/>
        </w:rPr>
        <w:t xml:space="preserve">The City of Whittlesea is an interface municipality located 20km north of Melbourne’s CBD. Covering 490 square </w:t>
      </w:r>
      <w:proofErr w:type="spellStart"/>
      <w:r w:rsidRPr="00DF5DDA">
        <w:rPr>
          <w:rFonts w:ascii="Calibri" w:hAnsi="Calibri" w:cs="Calibri"/>
        </w:rPr>
        <w:t>kilometers</w:t>
      </w:r>
      <w:proofErr w:type="spellEnd"/>
      <w:r>
        <w:rPr>
          <w:rFonts w:ascii="Calibri" w:hAnsi="Calibri" w:cs="Calibri"/>
        </w:rPr>
        <w:t>,</w:t>
      </w:r>
      <w:r w:rsidRPr="00DF5DDA">
        <w:rPr>
          <w:rFonts w:ascii="Calibri" w:hAnsi="Calibri" w:cs="Calibri"/>
        </w:rPr>
        <w:t xml:space="preserve"> it is a large municipality containing established urban and rapidly developing new (growth) and rural areas. In 201</w:t>
      </w:r>
      <w:r>
        <w:rPr>
          <w:rFonts w:ascii="Calibri" w:hAnsi="Calibri" w:cs="Calibri"/>
        </w:rPr>
        <w:t>7</w:t>
      </w:r>
      <w:r w:rsidRPr="00DF5DDA">
        <w:rPr>
          <w:rFonts w:ascii="Calibri" w:hAnsi="Calibri" w:cs="Calibri"/>
        </w:rPr>
        <w:t xml:space="preserve"> the resident population is just over </w:t>
      </w:r>
      <w:r>
        <w:rPr>
          <w:rFonts w:ascii="Calibri" w:hAnsi="Calibri" w:cs="Calibri"/>
        </w:rPr>
        <w:t>209</w:t>
      </w:r>
      <w:r w:rsidRPr="00DF5DDA">
        <w:rPr>
          <w:rFonts w:ascii="Calibri" w:hAnsi="Calibri" w:cs="Calibri"/>
        </w:rPr>
        <w:t>,</w:t>
      </w:r>
      <w:r>
        <w:rPr>
          <w:rFonts w:ascii="Calibri" w:hAnsi="Calibri" w:cs="Calibri"/>
        </w:rPr>
        <w:t>1</w:t>
      </w:r>
      <w:r w:rsidRPr="00DF5DDA">
        <w:rPr>
          <w:rFonts w:ascii="Calibri" w:hAnsi="Calibri" w:cs="Calibri"/>
        </w:rPr>
        <w:t>00 people and is expected to grow by an average of 7,</w:t>
      </w:r>
      <w:r>
        <w:rPr>
          <w:rFonts w:ascii="Calibri" w:hAnsi="Calibri" w:cs="Calibri"/>
        </w:rPr>
        <w:t>5</w:t>
      </w:r>
      <w:r w:rsidRPr="00DF5DDA">
        <w:rPr>
          <w:rFonts w:ascii="Calibri" w:hAnsi="Calibri" w:cs="Calibri"/>
        </w:rPr>
        <w:t>00 people per year for the next 15 years with an anticipated population of 3</w:t>
      </w:r>
      <w:r>
        <w:rPr>
          <w:rFonts w:ascii="Calibri" w:hAnsi="Calibri" w:cs="Calibri"/>
        </w:rPr>
        <w:t>5</w:t>
      </w:r>
      <w:r w:rsidRPr="00DF5DDA">
        <w:rPr>
          <w:rFonts w:ascii="Calibri" w:hAnsi="Calibri" w:cs="Calibri"/>
        </w:rPr>
        <w:t>3,</w:t>
      </w:r>
      <w:r>
        <w:rPr>
          <w:rFonts w:ascii="Calibri" w:hAnsi="Calibri" w:cs="Calibri"/>
        </w:rPr>
        <w:t>91</w:t>
      </w:r>
      <w:r w:rsidRPr="00DF5DDA">
        <w:rPr>
          <w:rFonts w:ascii="Calibri" w:hAnsi="Calibri" w:cs="Calibri"/>
        </w:rPr>
        <w:t>0 residents by 203</w:t>
      </w:r>
      <w:r>
        <w:rPr>
          <w:rFonts w:ascii="Calibri" w:hAnsi="Calibri" w:cs="Calibri"/>
        </w:rPr>
        <w:t>7</w:t>
      </w:r>
      <w:r w:rsidRPr="00DF5DDA">
        <w:rPr>
          <w:rFonts w:ascii="Calibri" w:hAnsi="Calibri" w:cs="Calibri"/>
        </w:rPr>
        <w:t>.</w:t>
      </w:r>
    </w:p>
    <w:p w:rsidR="00E60B6E" w:rsidRPr="00DF5DDA" w:rsidRDefault="00E60B6E" w:rsidP="00E60B6E">
      <w:pPr>
        <w:jc w:val="both"/>
        <w:rPr>
          <w:rFonts w:ascii="Calibri" w:hAnsi="Calibri" w:cs="Calibri"/>
        </w:rPr>
      </w:pPr>
      <w:r w:rsidRPr="00DF5DDA">
        <w:rPr>
          <w:rFonts w:ascii="Calibri" w:hAnsi="Calibri" w:cs="Calibri"/>
        </w:rPr>
        <w:t xml:space="preserve">The City of Whittlesea is also a diverse community with migrants from more than 140 countries, and almost half of our residents speak a language other than English at home, and 35 per cent of residents speak English ‘not well’ or ‘not at all’.  In 2016 it was estimated that over 900 asylum seekers also reside within the municipality. Our local Aboriginal and culturally diverse community make a range of valuable contributions to our local community and economy.  However, a review of recent research indicates that the process of reconciliation between Aboriginal and non-Aboriginal communities still has </w:t>
      </w:r>
      <w:r>
        <w:rPr>
          <w:rFonts w:ascii="Calibri" w:hAnsi="Calibri" w:cs="Calibri"/>
        </w:rPr>
        <w:t xml:space="preserve">progress to make. </w:t>
      </w:r>
    </w:p>
    <w:p w:rsidR="00E60B6E" w:rsidRPr="00DF5DDA" w:rsidRDefault="00E60B6E" w:rsidP="00E60B6E">
      <w:pPr>
        <w:jc w:val="both"/>
        <w:rPr>
          <w:rFonts w:ascii="Calibri" w:hAnsi="Calibri" w:cs="Calibri"/>
        </w:rPr>
      </w:pPr>
      <w:r w:rsidRPr="00DF5DDA">
        <w:rPr>
          <w:rFonts w:ascii="Calibri" w:hAnsi="Calibri" w:cs="Calibri"/>
        </w:rPr>
        <w:t>Research conducted at a Victorian level indicates that:</w:t>
      </w:r>
    </w:p>
    <w:p w:rsidR="00E60B6E" w:rsidRPr="00DF5DDA" w:rsidRDefault="00E60B6E" w:rsidP="00E60B6E">
      <w:pPr>
        <w:numPr>
          <w:ilvl w:val="0"/>
          <w:numId w:val="2"/>
        </w:numPr>
        <w:spacing w:after="0"/>
        <w:jc w:val="both"/>
        <w:rPr>
          <w:rFonts w:ascii="Calibri" w:hAnsi="Calibri" w:cs="Calibri"/>
        </w:rPr>
      </w:pPr>
      <w:r>
        <w:rPr>
          <w:rFonts w:ascii="Calibri" w:hAnsi="Calibri" w:cs="Calibri"/>
        </w:rPr>
        <w:t>47</w:t>
      </w:r>
      <w:r w:rsidRPr="00DF5DDA">
        <w:rPr>
          <w:rFonts w:ascii="Calibri" w:hAnsi="Calibri" w:cs="Calibri"/>
        </w:rPr>
        <w:t xml:space="preserve"> per cent of Aboriginal people have a relative who was forcibly removed from their family due to Stolen Generations policies in Victoria. Trans-generational trauma continues to affect Aboriginal people in Victoria.</w:t>
      </w:r>
    </w:p>
    <w:p w:rsidR="00E60B6E" w:rsidRDefault="00E60B6E" w:rsidP="00E60B6E">
      <w:pPr>
        <w:numPr>
          <w:ilvl w:val="0"/>
          <w:numId w:val="2"/>
        </w:numPr>
        <w:spacing w:after="0"/>
        <w:jc w:val="both"/>
        <w:rPr>
          <w:rFonts w:ascii="Calibri" w:hAnsi="Calibri" w:cs="Calibri"/>
        </w:rPr>
      </w:pPr>
      <w:r w:rsidRPr="00DF5DDA">
        <w:rPr>
          <w:rFonts w:ascii="Calibri" w:hAnsi="Calibri" w:cs="Calibri"/>
        </w:rPr>
        <w:t>Over 1 in 5 Aboriginal adults report ‘high or very high’ levels of psychological distress</w:t>
      </w:r>
      <w:r>
        <w:rPr>
          <w:rFonts w:ascii="Calibri" w:hAnsi="Calibri" w:cs="Calibri"/>
        </w:rPr>
        <w:t>; t</w:t>
      </w:r>
      <w:r w:rsidRPr="00DF5DDA">
        <w:rPr>
          <w:rFonts w:ascii="Calibri" w:hAnsi="Calibri" w:cs="Calibri"/>
        </w:rPr>
        <w:t xml:space="preserve">his is double the non-Aboriginal rate. </w:t>
      </w:r>
    </w:p>
    <w:p w:rsidR="00E60B6E" w:rsidRPr="00DF5DDA" w:rsidRDefault="00E60B6E" w:rsidP="00E60B6E">
      <w:pPr>
        <w:numPr>
          <w:ilvl w:val="0"/>
          <w:numId w:val="2"/>
        </w:numPr>
        <w:spacing w:after="0"/>
        <w:jc w:val="both"/>
        <w:rPr>
          <w:rFonts w:ascii="Calibri" w:hAnsi="Calibri" w:cs="Calibri"/>
        </w:rPr>
      </w:pPr>
      <w:r w:rsidRPr="00DF5DDA">
        <w:rPr>
          <w:rFonts w:ascii="Calibri" w:hAnsi="Calibri" w:cs="Calibri"/>
        </w:rPr>
        <w:t>Aboriginal people in Victoria are twice as likely to be admitted to hospital with a potentially preventable condition.</w:t>
      </w:r>
    </w:p>
    <w:p w:rsidR="00E60B6E" w:rsidRPr="00DF5DDA" w:rsidRDefault="00E60B6E" w:rsidP="00E60B6E">
      <w:pPr>
        <w:numPr>
          <w:ilvl w:val="0"/>
          <w:numId w:val="2"/>
        </w:numPr>
        <w:spacing w:after="0"/>
        <w:jc w:val="both"/>
        <w:rPr>
          <w:rFonts w:ascii="Calibri" w:hAnsi="Calibri" w:cs="Calibri"/>
        </w:rPr>
      </w:pPr>
      <w:r w:rsidRPr="00DF5DDA">
        <w:rPr>
          <w:rFonts w:ascii="Calibri" w:hAnsi="Calibri" w:cs="Calibri"/>
        </w:rPr>
        <w:t xml:space="preserve">Diabetes is </w:t>
      </w:r>
      <w:r>
        <w:rPr>
          <w:rFonts w:ascii="Calibri" w:hAnsi="Calibri" w:cs="Calibri"/>
        </w:rPr>
        <w:t>three</w:t>
      </w:r>
      <w:r w:rsidRPr="00DF5DDA">
        <w:rPr>
          <w:rFonts w:ascii="Calibri" w:hAnsi="Calibri" w:cs="Calibri"/>
        </w:rPr>
        <w:t xml:space="preserve"> times more prevalent among the Aboriginal population than the non-Aboriginal population.</w:t>
      </w:r>
    </w:p>
    <w:p w:rsidR="00E60B6E" w:rsidRDefault="00E60B6E" w:rsidP="00E60B6E">
      <w:pPr>
        <w:jc w:val="both"/>
        <w:rPr>
          <w:rFonts w:ascii="Calibri" w:hAnsi="Calibri" w:cs="Calibri"/>
          <w:vertAlign w:val="superscript"/>
        </w:rPr>
      </w:pPr>
      <w:r w:rsidRPr="00DF5DDA">
        <w:rPr>
          <w:rFonts w:ascii="Calibri" w:hAnsi="Calibri" w:cs="Calibri"/>
        </w:rPr>
        <w:t xml:space="preserve">Despite these negative outcomes, Victorians strongly support the local Aboriginal communities. </w:t>
      </w:r>
    </w:p>
    <w:p w:rsidR="00E60B6E" w:rsidRPr="00DF5DDA" w:rsidRDefault="00E60B6E" w:rsidP="00E60B6E">
      <w:pPr>
        <w:numPr>
          <w:ilvl w:val="0"/>
          <w:numId w:val="4"/>
        </w:numPr>
        <w:spacing w:after="0"/>
        <w:jc w:val="both"/>
        <w:rPr>
          <w:rFonts w:ascii="Calibri" w:hAnsi="Calibri" w:cs="Calibri"/>
        </w:rPr>
      </w:pPr>
      <w:r>
        <w:rPr>
          <w:rFonts w:ascii="Calibri" w:hAnsi="Calibri" w:cs="Calibri"/>
        </w:rPr>
        <w:t>83 per cent</w:t>
      </w:r>
      <w:r w:rsidRPr="00DF5DDA">
        <w:rPr>
          <w:rFonts w:ascii="Calibri" w:hAnsi="Calibri" w:cs="Calibri"/>
        </w:rPr>
        <w:t xml:space="preserve"> of Victorians believe that Aboriginal Australians ‘hold a special place as the first Australians’. </w:t>
      </w:r>
    </w:p>
    <w:p w:rsidR="00E60B6E" w:rsidRPr="00DF5DDA" w:rsidRDefault="00E60B6E" w:rsidP="00E60B6E">
      <w:pPr>
        <w:numPr>
          <w:ilvl w:val="0"/>
          <w:numId w:val="3"/>
        </w:numPr>
        <w:spacing w:after="0"/>
        <w:jc w:val="both"/>
        <w:rPr>
          <w:rFonts w:ascii="Calibri" w:hAnsi="Calibri" w:cs="Calibri"/>
        </w:rPr>
      </w:pPr>
      <w:r>
        <w:rPr>
          <w:rFonts w:ascii="Calibri" w:hAnsi="Calibri" w:cs="Calibri"/>
        </w:rPr>
        <w:t>84 per cent</w:t>
      </w:r>
      <w:r w:rsidRPr="00DF5DDA">
        <w:rPr>
          <w:rFonts w:ascii="Calibri" w:hAnsi="Calibri" w:cs="Calibri"/>
        </w:rPr>
        <w:t xml:space="preserve"> of people surveyed across the City of Whittlesea agreed that something should be done to reduce discrimination experienced by people from racial or ethnic minority groups in Australia. </w:t>
      </w:r>
    </w:p>
    <w:p w:rsidR="00A3116F" w:rsidRPr="00090BBA" w:rsidRDefault="00E60B6E" w:rsidP="00090BBA">
      <w:pPr>
        <w:jc w:val="both"/>
        <w:rPr>
          <w:rFonts w:ascii="Calibri" w:hAnsi="Calibri" w:cs="Calibri"/>
        </w:rPr>
      </w:pPr>
      <w:r w:rsidRPr="00E60B6E">
        <w:rPr>
          <w:rFonts w:ascii="Calibri" w:hAnsi="Calibri" w:cs="Calibri"/>
        </w:rPr>
        <w:t xml:space="preserve">Building on Council’s foundational reconciliation achievements, the RAP 2017-20 has been developed in response to this reality; knowing the local Aboriginal communities contribute greatly to our local economy and the social wellbeing of the municipality. </w:t>
      </w:r>
    </w:p>
    <w:p w:rsidR="00090BBA" w:rsidRDefault="00090BBA" w:rsidP="00090BBA">
      <w:pPr>
        <w:jc w:val="both"/>
        <w:rPr>
          <w:rFonts w:ascii="Calibri" w:hAnsi="Calibri" w:cs="Calibri"/>
        </w:rPr>
      </w:pPr>
      <w:r w:rsidRPr="00DF5DDA">
        <w:rPr>
          <w:rFonts w:ascii="Calibri" w:hAnsi="Calibri" w:cs="Calibri"/>
        </w:rPr>
        <w:t xml:space="preserve">To deliver the RAP, Council will implement three key pillars that were developed by Reconciliation Australia in consultation with the broader Aboriginal community and are grounded in evidence-based practice. These are: </w:t>
      </w:r>
    </w:p>
    <w:p w:rsidR="00EC1A75" w:rsidRPr="00DF5DDA" w:rsidRDefault="00EC1A75" w:rsidP="00EC1A75">
      <w:pPr>
        <w:numPr>
          <w:ilvl w:val="0"/>
          <w:numId w:val="5"/>
        </w:numPr>
        <w:spacing w:after="0"/>
        <w:jc w:val="both"/>
        <w:rPr>
          <w:rFonts w:ascii="Calibri" w:hAnsi="Calibri" w:cs="Calibri"/>
          <w:b/>
        </w:rPr>
      </w:pPr>
      <w:r w:rsidRPr="00DF5DDA">
        <w:rPr>
          <w:rFonts w:ascii="Calibri" w:hAnsi="Calibri" w:cs="Calibri"/>
          <w:b/>
        </w:rPr>
        <w:t>Relationships</w:t>
      </w:r>
    </w:p>
    <w:p w:rsidR="00EC1A75" w:rsidRPr="00DF5DDA" w:rsidRDefault="00EC1A75" w:rsidP="00EC1A75">
      <w:pPr>
        <w:numPr>
          <w:ilvl w:val="0"/>
          <w:numId w:val="5"/>
        </w:numPr>
        <w:spacing w:after="0"/>
        <w:jc w:val="both"/>
        <w:rPr>
          <w:rFonts w:ascii="Calibri" w:hAnsi="Calibri" w:cs="Calibri"/>
          <w:b/>
        </w:rPr>
      </w:pPr>
      <w:r w:rsidRPr="00DF5DDA">
        <w:rPr>
          <w:rFonts w:ascii="Calibri" w:hAnsi="Calibri" w:cs="Calibri"/>
          <w:b/>
        </w:rPr>
        <w:t>Respect</w:t>
      </w:r>
    </w:p>
    <w:p w:rsidR="00EC1A75" w:rsidRPr="00DF5DDA" w:rsidRDefault="00EC1A75" w:rsidP="00EC1A75">
      <w:pPr>
        <w:numPr>
          <w:ilvl w:val="0"/>
          <w:numId w:val="5"/>
        </w:numPr>
        <w:spacing w:after="0"/>
        <w:jc w:val="both"/>
        <w:rPr>
          <w:rFonts w:ascii="Calibri" w:hAnsi="Calibri" w:cs="Calibri"/>
          <w:b/>
        </w:rPr>
      </w:pPr>
      <w:r w:rsidRPr="00DF5DDA">
        <w:rPr>
          <w:rFonts w:ascii="Calibri" w:hAnsi="Calibri" w:cs="Calibri"/>
          <w:b/>
        </w:rPr>
        <w:t>Opportunities</w:t>
      </w:r>
    </w:p>
    <w:p w:rsidR="00EC1A75" w:rsidRDefault="00EC1A75" w:rsidP="00EC1A75">
      <w:pPr>
        <w:jc w:val="both"/>
        <w:rPr>
          <w:rFonts w:ascii="Calibri" w:hAnsi="Calibri" w:cs="Calibri"/>
        </w:rPr>
      </w:pPr>
      <w:r w:rsidRPr="00EC1A75">
        <w:rPr>
          <w:rFonts w:ascii="Calibri" w:hAnsi="Calibri" w:cs="Calibri"/>
        </w:rPr>
        <w:t xml:space="preserve">In delivering the Relationship, Respect and Opportunities pillars, Council will have three defined roles: </w:t>
      </w:r>
    </w:p>
    <w:p w:rsidR="00EC1A75" w:rsidRPr="00DF5DDA" w:rsidRDefault="00EC1A75" w:rsidP="00EC1A75">
      <w:pPr>
        <w:numPr>
          <w:ilvl w:val="0"/>
          <w:numId w:val="6"/>
        </w:numPr>
        <w:spacing w:after="0"/>
        <w:jc w:val="both"/>
        <w:rPr>
          <w:rFonts w:ascii="Calibri" w:hAnsi="Calibri" w:cs="Calibri"/>
        </w:rPr>
      </w:pPr>
      <w:r w:rsidRPr="00DF5DDA">
        <w:rPr>
          <w:rFonts w:ascii="Calibri" w:hAnsi="Calibri" w:cs="Calibri"/>
          <w:b/>
        </w:rPr>
        <w:lastRenderedPageBreak/>
        <w:t>Provider</w:t>
      </w:r>
      <w:r w:rsidRPr="00DF5DDA">
        <w:rPr>
          <w:rFonts w:ascii="Calibri" w:hAnsi="Calibri" w:cs="Calibri"/>
        </w:rPr>
        <w:t xml:space="preserve">: Deliver direct-participation programs aimed at increasing positive attitudes and behaviours in the community; such as National Sorry Day and NAIDOC week events </w:t>
      </w:r>
    </w:p>
    <w:p w:rsidR="00EC1A75" w:rsidRPr="00DF5DDA" w:rsidRDefault="00EC1A75" w:rsidP="00EC1A75">
      <w:pPr>
        <w:numPr>
          <w:ilvl w:val="0"/>
          <w:numId w:val="6"/>
        </w:numPr>
        <w:spacing w:after="0"/>
        <w:jc w:val="both"/>
        <w:rPr>
          <w:rFonts w:ascii="Calibri" w:hAnsi="Calibri" w:cs="Calibri"/>
        </w:rPr>
      </w:pPr>
      <w:r w:rsidRPr="00DF5DDA">
        <w:rPr>
          <w:rFonts w:ascii="Calibri" w:hAnsi="Calibri" w:cs="Calibri"/>
          <w:b/>
        </w:rPr>
        <w:t>Advocate</w:t>
      </w:r>
      <w:r w:rsidRPr="00DF5DDA">
        <w:rPr>
          <w:rFonts w:ascii="Calibri" w:hAnsi="Calibri" w:cs="Calibri"/>
        </w:rPr>
        <w:t>: Deliver pro-diversity messages on behalf of our Aboriginal communities</w:t>
      </w:r>
      <w:r>
        <w:rPr>
          <w:rFonts w:ascii="Calibri" w:hAnsi="Calibri" w:cs="Calibri"/>
        </w:rPr>
        <w:t xml:space="preserve"> and local agencies</w:t>
      </w:r>
      <w:r w:rsidRPr="00DF5DDA">
        <w:rPr>
          <w:rFonts w:ascii="Calibri" w:hAnsi="Calibri" w:cs="Calibri"/>
        </w:rPr>
        <w:t>, or lobby State and Federal governments in partnership with local communities</w:t>
      </w:r>
      <w:r>
        <w:rPr>
          <w:rFonts w:ascii="Calibri" w:hAnsi="Calibri" w:cs="Calibri"/>
        </w:rPr>
        <w:t xml:space="preserve"> and agencies</w:t>
      </w:r>
    </w:p>
    <w:p w:rsidR="00EC1A75" w:rsidRDefault="00EC1A75" w:rsidP="00EC1A75">
      <w:pPr>
        <w:numPr>
          <w:ilvl w:val="0"/>
          <w:numId w:val="6"/>
        </w:numPr>
        <w:spacing w:after="0"/>
        <w:jc w:val="both"/>
        <w:rPr>
          <w:rFonts w:ascii="Calibri" w:hAnsi="Calibri" w:cs="Calibri"/>
        </w:rPr>
      </w:pPr>
      <w:r w:rsidRPr="00DF5DDA">
        <w:rPr>
          <w:rFonts w:ascii="Calibri" w:hAnsi="Calibri" w:cs="Calibri"/>
          <w:b/>
        </w:rPr>
        <w:t>Facilitator</w:t>
      </w:r>
      <w:r w:rsidRPr="00DF5DDA">
        <w:rPr>
          <w:rFonts w:ascii="Calibri" w:hAnsi="Calibri" w:cs="Calibri"/>
        </w:rPr>
        <w:t xml:space="preserve">: Support local-level agencies, such as </w:t>
      </w:r>
      <w:r>
        <w:rPr>
          <w:rFonts w:ascii="Calibri" w:hAnsi="Calibri" w:cs="Calibri"/>
        </w:rPr>
        <w:t xml:space="preserve">schools and </w:t>
      </w:r>
      <w:r w:rsidRPr="00DF5DDA">
        <w:rPr>
          <w:rFonts w:ascii="Calibri" w:hAnsi="Calibri" w:cs="Calibri"/>
        </w:rPr>
        <w:t>sports clubs</w:t>
      </w:r>
      <w:r>
        <w:rPr>
          <w:rFonts w:ascii="Calibri" w:hAnsi="Calibri" w:cs="Calibri"/>
        </w:rPr>
        <w:t>,</w:t>
      </w:r>
      <w:r w:rsidRPr="00DF5DDA">
        <w:rPr>
          <w:rFonts w:ascii="Calibri" w:hAnsi="Calibri" w:cs="Calibri"/>
        </w:rPr>
        <w:t xml:space="preserve"> </w:t>
      </w:r>
      <w:r>
        <w:rPr>
          <w:rFonts w:ascii="Calibri" w:hAnsi="Calibri" w:cs="Calibri"/>
        </w:rPr>
        <w:t xml:space="preserve">to further the process of reconciliation. </w:t>
      </w:r>
    </w:p>
    <w:p w:rsidR="00EC1A75" w:rsidRPr="00EC1A75" w:rsidRDefault="00EC1A75" w:rsidP="00EC1A75">
      <w:pPr>
        <w:spacing w:after="0"/>
        <w:jc w:val="both"/>
        <w:rPr>
          <w:rFonts w:ascii="Calibri" w:hAnsi="Calibri" w:cs="Calibri"/>
        </w:rPr>
      </w:pPr>
      <w:r w:rsidRPr="00EC1A75">
        <w:rPr>
          <w:rFonts w:ascii="Calibri" w:hAnsi="Calibri" w:cs="Calibri"/>
          <w:b/>
        </w:rPr>
        <w:t>This RAP has two parts:</w:t>
      </w:r>
    </w:p>
    <w:p w:rsidR="00EC1A75" w:rsidRPr="00DF5DDA" w:rsidRDefault="00EC1A75" w:rsidP="00EC1A75">
      <w:pPr>
        <w:jc w:val="both"/>
        <w:rPr>
          <w:rFonts w:ascii="Calibri" w:hAnsi="Calibri" w:cs="Calibri"/>
        </w:rPr>
      </w:pPr>
      <w:r w:rsidRPr="00DF5DDA">
        <w:rPr>
          <w:rFonts w:ascii="Calibri" w:hAnsi="Calibri" w:cs="Calibri"/>
        </w:rPr>
        <w:t xml:space="preserve">Section </w:t>
      </w:r>
      <w:proofErr w:type="gramStart"/>
      <w:r w:rsidRPr="00DF5DDA">
        <w:rPr>
          <w:rFonts w:ascii="Calibri" w:hAnsi="Calibri" w:cs="Calibri"/>
        </w:rPr>
        <w:t>One</w:t>
      </w:r>
      <w:proofErr w:type="gramEnd"/>
      <w:r w:rsidRPr="00DF5DDA">
        <w:rPr>
          <w:rFonts w:ascii="Calibri" w:hAnsi="Calibri" w:cs="Calibri"/>
        </w:rPr>
        <w:t xml:space="preserve"> provides an introduction to:</w:t>
      </w:r>
    </w:p>
    <w:p w:rsidR="00EC1A75" w:rsidRPr="00DF5DDA" w:rsidRDefault="00EC1A75" w:rsidP="00EC1A75">
      <w:pPr>
        <w:numPr>
          <w:ilvl w:val="0"/>
          <w:numId w:val="7"/>
        </w:numPr>
        <w:spacing w:after="0"/>
        <w:jc w:val="both"/>
        <w:rPr>
          <w:rFonts w:ascii="Calibri" w:hAnsi="Calibri" w:cs="Calibri"/>
        </w:rPr>
      </w:pPr>
      <w:r w:rsidRPr="00DF5DDA">
        <w:rPr>
          <w:rFonts w:ascii="Calibri" w:hAnsi="Calibri" w:cs="Calibri"/>
        </w:rPr>
        <w:t>the City of Whittlesea</w:t>
      </w:r>
    </w:p>
    <w:p w:rsidR="00EC1A75" w:rsidRPr="00DF5DDA" w:rsidRDefault="00EC1A75" w:rsidP="00EC1A75">
      <w:pPr>
        <w:numPr>
          <w:ilvl w:val="0"/>
          <w:numId w:val="7"/>
        </w:numPr>
        <w:spacing w:after="0"/>
        <w:jc w:val="both"/>
        <w:rPr>
          <w:rFonts w:ascii="Calibri" w:hAnsi="Calibri" w:cs="Calibri"/>
        </w:rPr>
      </w:pPr>
      <w:r w:rsidRPr="00DF5DDA">
        <w:rPr>
          <w:rFonts w:ascii="Calibri" w:hAnsi="Calibri" w:cs="Calibri"/>
        </w:rPr>
        <w:t>the local Aboriginal population</w:t>
      </w:r>
    </w:p>
    <w:p w:rsidR="00EC1A75" w:rsidRPr="00DF5DDA" w:rsidRDefault="00EC1A75" w:rsidP="00EC1A75">
      <w:pPr>
        <w:numPr>
          <w:ilvl w:val="0"/>
          <w:numId w:val="7"/>
        </w:numPr>
        <w:spacing w:after="0"/>
        <w:jc w:val="both"/>
        <w:rPr>
          <w:rFonts w:ascii="Calibri" w:hAnsi="Calibri" w:cs="Calibri"/>
        </w:rPr>
      </w:pPr>
      <w:r w:rsidRPr="00DF5DDA">
        <w:rPr>
          <w:rFonts w:ascii="Calibri" w:hAnsi="Calibri" w:cs="Calibri"/>
        </w:rPr>
        <w:t>Council’s Reconciliation Policy</w:t>
      </w:r>
    </w:p>
    <w:p w:rsidR="00EC1A75" w:rsidRPr="00DF5DDA" w:rsidRDefault="00EC1A75" w:rsidP="00EC1A75">
      <w:pPr>
        <w:numPr>
          <w:ilvl w:val="0"/>
          <w:numId w:val="7"/>
        </w:numPr>
        <w:spacing w:after="0"/>
        <w:jc w:val="both"/>
        <w:rPr>
          <w:rFonts w:ascii="Calibri" w:hAnsi="Calibri" w:cs="Calibri"/>
        </w:rPr>
      </w:pPr>
      <w:r w:rsidRPr="00DF5DDA">
        <w:rPr>
          <w:rFonts w:ascii="Calibri" w:hAnsi="Calibri" w:cs="Calibri"/>
        </w:rPr>
        <w:t>Achievements</w:t>
      </w:r>
      <w:r>
        <w:rPr>
          <w:rFonts w:ascii="Calibri" w:hAnsi="Calibri" w:cs="Calibri"/>
        </w:rPr>
        <w:t>-</w:t>
      </w:r>
      <w:r w:rsidRPr="00DF5DDA">
        <w:rPr>
          <w:rFonts w:ascii="Calibri" w:hAnsi="Calibri" w:cs="Calibri"/>
        </w:rPr>
        <w:t>to</w:t>
      </w:r>
      <w:r>
        <w:rPr>
          <w:rFonts w:ascii="Calibri" w:hAnsi="Calibri" w:cs="Calibri"/>
        </w:rPr>
        <w:t>-</w:t>
      </w:r>
      <w:r w:rsidRPr="00DF5DDA">
        <w:rPr>
          <w:rFonts w:ascii="Calibri" w:hAnsi="Calibri" w:cs="Calibri"/>
        </w:rPr>
        <w:t>date</w:t>
      </w:r>
    </w:p>
    <w:p w:rsidR="00EC1A75" w:rsidRPr="00DF5DDA" w:rsidRDefault="00EC1A75" w:rsidP="00EC1A75">
      <w:pPr>
        <w:numPr>
          <w:ilvl w:val="0"/>
          <w:numId w:val="7"/>
        </w:numPr>
        <w:spacing w:after="0"/>
        <w:jc w:val="both"/>
        <w:rPr>
          <w:rFonts w:ascii="Calibri" w:hAnsi="Calibri" w:cs="Calibri"/>
        </w:rPr>
      </w:pPr>
      <w:r>
        <w:rPr>
          <w:rFonts w:ascii="Calibri" w:hAnsi="Calibri" w:cs="Calibri"/>
        </w:rPr>
        <w:t>C</w:t>
      </w:r>
      <w:r w:rsidRPr="00DF5DDA">
        <w:rPr>
          <w:rFonts w:ascii="Calibri" w:hAnsi="Calibri" w:cs="Calibri"/>
        </w:rPr>
        <w:t xml:space="preserve">ase </w:t>
      </w:r>
      <w:r>
        <w:rPr>
          <w:rFonts w:ascii="Calibri" w:hAnsi="Calibri" w:cs="Calibri"/>
        </w:rPr>
        <w:t>S</w:t>
      </w:r>
      <w:r w:rsidRPr="00DF5DDA">
        <w:rPr>
          <w:rFonts w:ascii="Calibri" w:hAnsi="Calibri" w:cs="Calibri"/>
        </w:rPr>
        <w:t xml:space="preserve">tudies and Council’s Business </w:t>
      </w:r>
    </w:p>
    <w:p w:rsidR="00EC1A75" w:rsidRPr="00DF5DDA" w:rsidRDefault="00EC1A75" w:rsidP="00EC1A75">
      <w:pPr>
        <w:numPr>
          <w:ilvl w:val="0"/>
          <w:numId w:val="7"/>
        </w:numPr>
        <w:spacing w:after="0"/>
        <w:jc w:val="both"/>
        <w:rPr>
          <w:rFonts w:ascii="Calibri" w:hAnsi="Calibri" w:cs="Calibri"/>
        </w:rPr>
      </w:pPr>
      <w:r>
        <w:rPr>
          <w:rFonts w:ascii="Calibri" w:hAnsi="Calibri" w:cs="Calibri"/>
        </w:rPr>
        <w:t>R</w:t>
      </w:r>
      <w:r w:rsidRPr="00DF5DDA">
        <w:rPr>
          <w:rFonts w:ascii="Calibri" w:hAnsi="Calibri" w:cs="Calibri"/>
        </w:rPr>
        <w:t xml:space="preserve">econciliation </w:t>
      </w:r>
      <w:r>
        <w:rPr>
          <w:rFonts w:ascii="Calibri" w:hAnsi="Calibri" w:cs="Calibri"/>
        </w:rPr>
        <w:t>‘</w:t>
      </w:r>
      <w:r w:rsidRPr="00DF5DDA">
        <w:rPr>
          <w:rFonts w:ascii="Calibri" w:hAnsi="Calibri" w:cs="Calibri"/>
        </w:rPr>
        <w:t>champions</w:t>
      </w:r>
      <w:r>
        <w:rPr>
          <w:rFonts w:ascii="Calibri" w:hAnsi="Calibri" w:cs="Calibri"/>
        </w:rPr>
        <w:t>’</w:t>
      </w:r>
    </w:p>
    <w:p w:rsidR="005E25CC" w:rsidRDefault="00EC1A75" w:rsidP="004829FF">
      <w:pPr>
        <w:numPr>
          <w:ilvl w:val="0"/>
          <w:numId w:val="7"/>
        </w:numPr>
        <w:spacing w:after="0"/>
        <w:jc w:val="both"/>
        <w:rPr>
          <w:rFonts w:ascii="Calibri" w:hAnsi="Calibri" w:cs="Calibri"/>
        </w:rPr>
      </w:pPr>
      <w:r w:rsidRPr="00DF5DDA">
        <w:rPr>
          <w:rFonts w:ascii="Calibri" w:hAnsi="Calibri" w:cs="Calibri"/>
        </w:rPr>
        <w:t xml:space="preserve">Development of the Stretch RAP and policy linkages  </w:t>
      </w:r>
    </w:p>
    <w:p w:rsidR="00EF3B6F" w:rsidRPr="005E25CC" w:rsidRDefault="004829FF" w:rsidP="005E25CC">
      <w:pPr>
        <w:spacing w:after="0"/>
        <w:jc w:val="both"/>
        <w:rPr>
          <w:rFonts w:ascii="Calibri" w:hAnsi="Calibri" w:cs="Calibri"/>
        </w:rPr>
      </w:pPr>
      <w:r w:rsidRPr="005E25CC">
        <w:rPr>
          <w:rFonts w:ascii="Calibri" w:hAnsi="Calibri" w:cs="Calibri"/>
        </w:rPr>
        <w:t>Section Two of the RAP defines the specific actions to be completed over the next four years and a detailed Action Plan stipulating all deliverables.</w:t>
      </w:r>
    </w:p>
    <w:p w:rsidR="00EF3B6F" w:rsidRDefault="00EF3B6F" w:rsidP="00EF3B6F">
      <w:r>
        <w:br w:type="page"/>
      </w:r>
    </w:p>
    <w:p w:rsidR="00EF3B6F" w:rsidRPr="00DF5DDA" w:rsidRDefault="00EF3B6F" w:rsidP="00EF3B6F">
      <w:pPr>
        <w:pStyle w:val="Heading2"/>
        <w:rPr>
          <w:lang w:eastAsia="en-AU"/>
        </w:rPr>
      </w:pPr>
      <w:r w:rsidRPr="00DF5DDA">
        <w:rPr>
          <w:lang w:eastAsia="en-AU"/>
        </w:rPr>
        <w:lastRenderedPageBreak/>
        <w:t>The local Aboriginal population</w:t>
      </w:r>
    </w:p>
    <w:p w:rsidR="00AF4959" w:rsidRDefault="00AF4959" w:rsidP="00AF4959">
      <w:pPr>
        <w:spacing w:before="120" w:after="120"/>
        <w:jc w:val="both"/>
        <w:rPr>
          <w:rFonts w:ascii="Calibri" w:hAnsi="Calibri" w:cs="Calibri"/>
        </w:rPr>
      </w:pPr>
      <w:r w:rsidRPr="00DF5DDA">
        <w:rPr>
          <w:rFonts w:ascii="Calibri" w:hAnsi="Calibri" w:cs="Calibri"/>
        </w:rPr>
        <w:t xml:space="preserve">Council knows that the Aboriginal community is one of the fastest growing communities within the City of Whittlesea. However, obtaining specific population data is difficult for a range of reasons: </w:t>
      </w:r>
    </w:p>
    <w:p w:rsidR="00AF4959" w:rsidRDefault="00AF4959" w:rsidP="00AF4959">
      <w:pPr>
        <w:numPr>
          <w:ilvl w:val="0"/>
          <w:numId w:val="8"/>
        </w:numPr>
        <w:spacing w:before="120" w:after="120"/>
        <w:jc w:val="both"/>
        <w:rPr>
          <w:rFonts w:ascii="Calibri" w:hAnsi="Calibri" w:cs="Calibri"/>
        </w:rPr>
      </w:pPr>
      <w:r w:rsidRPr="00DF5DDA">
        <w:rPr>
          <w:rFonts w:ascii="Calibri" w:hAnsi="Calibri" w:cs="Calibri"/>
        </w:rPr>
        <w:t>some people choose to abstain from completing the ABS Census</w:t>
      </w:r>
    </w:p>
    <w:p w:rsidR="00AF4959" w:rsidRDefault="00AF4959" w:rsidP="00AF4959">
      <w:pPr>
        <w:numPr>
          <w:ilvl w:val="0"/>
          <w:numId w:val="8"/>
        </w:numPr>
        <w:spacing w:before="120" w:after="120"/>
        <w:jc w:val="both"/>
        <w:rPr>
          <w:rFonts w:ascii="Calibri" w:hAnsi="Calibri" w:cs="Calibri"/>
        </w:rPr>
      </w:pPr>
      <w:r w:rsidRPr="00DF5DDA">
        <w:rPr>
          <w:rFonts w:ascii="Calibri" w:hAnsi="Calibri" w:cs="Calibri"/>
        </w:rPr>
        <w:t>some community members do not identify as Aboriginal for the purpose of the census</w:t>
      </w:r>
    </w:p>
    <w:p w:rsidR="00AF4959" w:rsidRPr="00DF5DDA" w:rsidRDefault="00AF4959" w:rsidP="00AF4959">
      <w:pPr>
        <w:numPr>
          <w:ilvl w:val="0"/>
          <w:numId w:val="8"/>
        </w:numPr>
        <w:spacing w:before="120" w:after="120"/>
        <w:jc w:val="both"/>
        <w:rPr>
          <w:rFonts w:ascii="Calibri" w:hAnsi="Calibri" w:cs="Calibri"/>
        </w:rPr>
      </w:pPr>
      <w:proofErr w:type="gramStart"/>
      <w:r w:rsidRPr="00DF5DDA">
        <w:rPr>
          <w:rFonts w:ascii="Calibri" w:hAnsi="Calibri" w:cs="Calibri"/>
        </w:rPr>
        <w:t>and</w:t>
      </w:r>
      <w:proofErr w:type="gramEnd"/>
      <w:r w:rsidRPr="00DF5DDA">
        <w:rPr>
          <w:rFonts w:ascii="Calibri" w:hAnsi="Calibri" w:cs="Calibri"/>
        </w:rPr>
        <w:t xml:space="preserve"> like all Whittlesea communities, some individuals/families are temporarily located within the municipality or newly arrived.</w:t>
      </w:r>
    </w:p>
    <w:p w:rsidR="00AF4959" w:rsidRPr="00DF5DDA" w:rsidRDefault="00AF4959" w:rsidP="00AF4959">
      <w:pPr>
        <w:spacing w:before="120" w:after="120"/>
        <w:jc w:val="both"/>
        <w:rPr>
          <w:rFonts w:ascii="Calibri" w:hAnsi="Calibri" w:cs="Calibri"/>
        </w:rPr>
      </w:pPr>
      <w:r w:rsidRPr="00DF5DDA">
        <w:rPr>
          <w:rFonts w:ascii="Calibri" w:hAnsi="Calibri" w:cs="Calibri"/>
        </w:rPr>
        <w:t>According to the 2011 Census:</w:t>
      </w:r>
    </w:p>
    <w:p w:rsidR="00AF4959" w:rsidRPr="00DF5DDA" w:rsidRDefault="00AF4959" w:rsidP="00AF4959">
      <w:pPr>
        <w:numPr>
          <w:ilvl w:val="0"/>
          <w:numId w:val="9"/>
        </w:numPr>
        <w:spacing w:before="120" w:after="120"/>
        <w:jc w:val="both"/>
        <w:rPr>
          <w:rFonts w:ascii="Calibri" w:hAnsi="Calibri" w:cs="Calibri"/>
        </w:rPr>
      </w:pPr>
      <w:r w:rsidRPr="00DF5DDA">
        <w:rPr>
          <w:rFonts w:ascii="Calibri" w:hAnsi="Calibri" w:cs="Calibri"/>
        </w:rPr>
        <w:t>The number of residents living within the City of Whittlesea who identified as Aboriginal or Torres Strait Islander increased by 24 per cent between 2001 and 2006; and increased 35 per cent between 2006 and 2011</w:t>
      </w:r>
    </w:p>
    <w:p w:rsidR="00AF4959" w:rsidRPr="00DF5DDA" w:rsidRDefault="00AF4959" w:rsidP="00AF4959">
      <w:pPr>
        <w:numPr>
          <w:ilvl w:val="0"/>
          <w:numId w:val="9"/>
        </w:numPr>
        <w:spacing w:before="120" w:after="120"/>
        <w:jc w:val="both"/>
        <w:rPr>
          <w:rFonts w:ascii="Calibri" w:hAnsi="Calibri" w:cs="Calibri"/>
        </w:rPr>
      </w:pPr>
      <w:r w:rsidRPr="00DF5DDA">
        <w:rPr>
          <w:rFonts w:ascii="Calibri" w:hAnsi="Calibri" w:cs="Calibri"/>
        </w:rPr>
        <w:t>The City of Whittlesea has the fourth largest Aboriginal population in Metropolitan Melbourne with 1,128 people; this means 0.73 per cent of the total population identify as Aboriginal or Torres Strait Islander</w:t>
      </w:r>
      <w:r>
        <w:rPr>
          <w:rFonts w:ascii="Calibri" w:hAnsi="Calibri" w:cs="Calibri"/>
        </w:rPr>
        <w:t xml:space="preserve"> - </w:t>
      </w:r>
      <w:r w:rsidRPr="00DF5DDA">
        <w:rPr>
          <w:rFonts w:ascii="Calibri" w:hAnsi="Calibri" w:cs="Calibri"/>
        </w:rPr>
        <w:t>the third highest proportion in metropolitan Melbourne.</w:t>
      </w:r>
    </w:p>
    <w:p w:rsidR="00AF4959" w:rsidRPr="00AF4959" w:rsidRDefault="00AF4959" w:rsidP="00AF4959">
      <w:pPr>
        <w:spacing w:before="120" w:after="120"/>
        <w:jc w:val="both"/>
        <w:rPr>
          <w:rFonts w:ascii="Calibri" w:hAnsi="Calibri" w:cs="Calibri"/>
        </w:rPr>
      </w:pPr>
      <w:r w:rsidRPr="00AF4959">
        <w:rPr>
          <w:rFonts w:ascii="Calibri" w:hAnsi="Calibri" w:cs="Calibri"/>
        </w:rPr>
        <w:t xml:space="preserve">Council’s 2016 Annual Household Survey involved a sample size of 2,877 individuals. Based on this survey of a random selection of households, 1% of respondents identified as Aboriginal (or Torres Strait Islander). Compared to the 0.7% identified through the 2011 Census, this data supports anecdotal observations that an increasing number of Aboriginal people are moving into the municipality. </w:t>
      </w:r>
    </w:p>
    <w:p w:rsidR="00DC4020" w:rsidRPr="00DF5DDA" w:rsidRDefault="00DC4020" w:rsidP="00DC4020">
      <w:pPr>
        <w:jc w:val="both"/>
        <w:rPr>
          <w:rFonts w:ascii="Calibri" w:hAnsi="Calibri" w:cs="Calibri"/>
        </w:rPr>
      </w:pPr>
      <w:r w:rsidRPr="00DF5DDA">
        <w:rPr>
          <w:rFonts w:ascii="Calibri" w:hAnsi="Calibri" w:cs="Calibri"/>
        </w:rPr>
        <w:t>If we cautiously assume that 1.2% of the population is representative of the demographic profile of the broader City of Whittlesea residential population, the current estimated loc</w:t>
      </w:r>
      <w:r>
        <w:rPr>
          <w:rFonts w:ascii="Calibri" w:hAnsi="Calibri" w:cs="Calibri"/>
        </w:rPr>
        <w:t>al Aboriginal population in 2016</w:t>
      </w:r>
      <w:r w:rsidRPr="00DF5DDA">
        <w:rPr>
          <w:rFonts w:ascii="Calibri" w:hAnsi="Calibri" w:cs="Calibri"/>
        </w:rPr>
        <w:t xml:space="preserve"> coul</w:t>
      </w:r>
      <w:r>
        <w:rPr>
          <w:rFonts w:ascii="Calibri" w:hAnsi="Calibri" w:cs="Calibri"/>
        </w:rPr>
        <w:t>d potentially be closer to 2,023</w:t>
      </w:r>
      <w:r w:rsidRPr="00DF5DDA">
        <w:rPr>
          <w:rFonts w:ascii="Calibri" w:hAnsi="Calibri" w:cs="Calibri"/>
        </w:rPr>
        <w:t xml:space="preserve"> people. </w:t>
      </w:r>
    </w:p>
    <w:p w:rsidR="002329D6" w:rsidRDefault="00DC4020" w:rsidP="002329D6">
      <w:pPr>
        <w:jc w:val="both"/>
        <w:rPr>
          <w:rFonts w:ascii="Calibri" w:hAnsi="Calibri" w:cs="Calibri"/>
          <w:bCs/>
          <w:i/>
        </w:rPr>
      </w:pPr>
      <w:r w:rsidRPr="00DF5DDA">
        <w:rPr>
          <w:rFonts w:ascii="Calibri" w:hAnsi="Calibri" w:cs="Calibri"/>
        </w:rPr>
        <w:t>The Koori Maternity Service at the Northern Hospital can also report that between 2001 and the end of 2015, 467 Aboriginal babies were born at the Hospital.</w:t>
      </w:r>
      <w:r>
        <w:rPr>
          <w:rFonts w:ascii="Calibri" w:hAnsi="Calibri" w:cs="Calibri"/>
        </w:rPr>
        <w:t xml:space="preserve"> </w:t>
      </w:r>
      <w:r w:rsidRPr="00DF5DDA">
        <w:rPr>
          <w:rFonts w:ascii="Calibri" w:hAnsi="Calibri" w:cs="Calibri"/>
        </w:rPr>
        <w:t xml:space="preserve">The data from these multiple sources regarding the City of Whittlesea population suggests that local Aboriginal communities are younger in age profile and are growing in </w:t>
      </w:r>
      <w:r>
        <w:rPr>
          <w:rFonts w:ascii="Calibri" w:hAnsi="Calibri" w:cs="Calibri"/>
        </w:rPr>
        <w:t>number</w:t>
      </w:r>
      <w:r w:rsidRPr="00DF5DDA">
        <w:rPr>
          <w:rFonts w:ascii="Calibri" w:hAnsi="Calibri" w:cs="Calibri"/>
        </w:rPr>
        <w:t xml:space="preserve">. </w:t>
      </w:r>
    </w:p>
    <w:p w:rsidR="002329D6" w:rsidRDefault="002329D6" w:rsidP="002329D6">
      <w:r>
        <w:br w:type="page"/>
      </w:r>
    </w:p>
    <w:p w:rsidR="002329D6" w:rsidRPr="00DF5DDA" w:rsidRDefault="002329D6" w:rsidP="002329D6">
      <w:pPr>
        <w:pStyle w:val="Heading2"/>
        <w:rPr>
          <w:sz w:val="28"/>
        </w:rPr>
      </w:pPr>
      <w:r w:rsidRPr="00DF5DDA">
        <w:lastRenderedPageBreak/>
        <w:t>Council’s Reconciliation Policy</w:t>
      </w:r>
    </w:p>
    <w:p w:rsidR="00372ACE" w:rsidRPr="00DF5DDA" w:rsidRDefault="00372ACE" w:rsidP="00372ACE">
      <w:pPr>
        <w:pStyle w:val="Body"/>
        <w:jc w:val="both"/>
        <w:rPr>
          <w:rFonts w:ascii="Calibri" w:hAnsi="Calibri" w:cs="Calibri"/>
          <w:sz w:val="24"/>
          <w:szCs w:val="24"/>
          <w:lang w:val="en-US"/>
        </w:rPr>
      </w:pPr>
      <w:r w:rsidRPr="00DF5DDA">
        <w:rPr>
          <w:rFonts w:ascii="Calibri" w:hAnsi="Calibri" w:cs="Calibri"/>
          <w:sz w:val="24"/>
          <w:szCs w:val="24"/>
          <w:lang w:val="en-US"/>
        </w:rPr>
        <w:t>Council’s vision for reconciliation is driven by Council’s Reconciliation Policy</w:t>
      </w:r>
      <w:r>
        <w:rPr>
          <w:rFonts w:ascii="Calibri" w:hAnsi="Calibri" w:cs="Calibri"/>
          <w:sz w:val="24"/>
          <w:szCs w:val="24"/>
          <w:lang w:val="en-US"/>
        </w:rPr>
        <w:t xml:space="preserve"> that</w:t>
      </w:r>
      <w:r w:rsidRPr="00DF5DDA">
        <w:rPr>
          <w:rFonts w:ascii="Calibri" w:hAnsi="Calibri" w:cs="Calibri"/>
          <w:sz w:val="24"/>
          <w:szCs w:val="24"/>
          <w:lang w:val="en-US"/>
        </w:rPr>
        <w:t xml:space="preserve"> stipulates; ‘reconciliation is about building better relationships between the wider Australian community and Aboriginal peoples for the benefit of all Australians’. The City of </w:t>
      </w:r>
      <w:proofErr w:type="spellStart"/>
      <w:r w:rsidRPr="00DF5DDA">
        <w:rPr>
          <w:rFonts w:ascii="Calibri" w:hAnsi="Calibri" w:cs="Calibri"/>
          <w:sz w:val="24"/>
          <w:szCs w:val="24"/>
          <w:lang w:val="en-US"/>
        </w:rPr>
        <w:t>Whittlesea’s</w:t>
      </w:r>
      <w:proofErr w:type="spellEnd"/>
      <w:r w:rsidRPr="00DF5DDA">
        <w:rPr>
          <w:rFonts w:ascii="Calibri" w:hAnsi="Calibri" w:cs="Calibri"/>
          <w:sz w:val="24"/>
          <w:szCs w:val="24"/>
          <w:lang w:val="en-US"/>
        </w:rPr>
        <w:t xml:space="preserve"> current Reconciliation Policy builds on the inaugural reconciliation policy adopted by Council almost 15 years ago</w:t>
      </w:r>
      <w:r>
        <w:rPr>
          <w:rFonts w:ascii="Calibri" w:hAnsi="Calibri" w:cs="Calibri"/>
          <w:sz w:val="24"/>
          <w:szCs w:val="24"/>
          <w:lang w:val="en-US"/>
        </w:rPr>
        <w:t>.</w:t>
      </w:r>
      <w:r w:rsidRPr="00DF5DDA">
        <w:rPr>
          <w:rFonts w:ascii="Calibri" w:hAnsi="Calibri" w:cs="Calibri"/>
          <w:sz w:val="24"/>
          <w:szCs w:val="24"/>
          <w:lang w:val="en-US"/>
        </w:rPr>
        <w:t xml:space="preserve"> Both policies have been, and continue to be, an affirmation of Council’s ongoing commitment to reconciliation for the benefit of our whole community. </w:t>
      </w:r>
    </w:p>
    <w:p w:rsidR="00372ACE" w:rsidRPr="00DF5DDA" w:rsidRDefault="00372ACE" w:rsidP="00372ACE">
      <w:pPr>
        <w:pStyle w:val="Body"/>
        <w:jc w:val="both"/>
        <w:rPr>
          <w:rFonts w:ascii="Calibri" w:hAnsi="Calibri" w:cs="Calibri"/>
          <w:sz w:val="24"/>
          <w:szCs w:val="24"/>
          <w:lang w:val="en-US"/>
        </w:rPr>
      </w:pPr>
      <w:r w:rsidRPr="00DF5DDA">
        <w:rPr>
          <w:rFonts w:ascii="Calibri" w:hAnsi="Calibri" w:cs="Calibri"/>
          <w:sz w:val="24"/>
          <w:szCs w:val="24"/>
          <w:lang w:val="en-US"/>
        </w:rPr>
        <w:t xml:space="preserve">The policy statement stipulates; </w:t>
      </w:r>
    </w:p>
    <w:p w:rsidR="00372ACE" w:rsidRPr="00DF5DDA" w:rsidRDefault="00372ACE" w:rsidP="00372ACE">
      <w:pPr>
        <w:pStyle w:val="Body"/>
        <w:ind w:left="720"/>
        <w:jc w:val="both"/>
        <w:rPr>
          <w:rFonts w:ascii="Calibri" w:hAnsi="Calibri" w:cs="Calibri"/>
          <w:b/>
          <w:i/>
          <w:sz w:val="24"/>
          <w:szCs w:val="24"/>
          <w:lang w:val="en-US"/>
        </w:rPr>
      </w:pPr>
      <w:r w:rsidRPr="00DF5DDA">
        <w:rPr>
          <w:rFonts w:ascii="Calibri" w:hAnsi="Calibri" w:cs="Calibri"/>
          <w:b/>
          <w:i/>
          <w:sz w:val="24"/>
          <w:szCs w:val="24"/>
          <w:lang w:val="en-US"/>
        </w:rPr>
        <w:t xml:space="preserve">The City of </w:t>
      </w:r>
      <w:proofErr w:type="spellStart"/>
      <w:r w:rsidRPr="00DF5DDA">
        <w:rPr>
          <w:rFonts w:ascii="Calibri" w:hAnsi="Calibri" w:cs="Calibri"/>
          <w:b/>
          <w:i/>
          <w:sz w:val="24"/>
          <w:szCs w:val="24"/>
          <w:lang w:val="en-US"/>
        </w:rPr>
        <w:t>Whittlesea</w:t>
      </w:r>
      <w:proofErr w:type="spellEnd"/>
      <w:r w:rsidRPr="00DF5DDA">
        <w:rPr>
          <w:rFonts w:ascii="Calibri" w:hAnsi="Calibri" w:cs="Calibri"/>
          <w:b/>
          <w:i/>
          <w:sz w:val="24"/>
          <w:szCs w:val="24"/>
          <w:lang w:val="en-US"/>
        </w:rPr>
        <w:t xml:space="preserve"> values local Aboriginal communities and cultures; Council </w:t>
      </w:r>
      <w:proofErr w:type="spellStart"/>
      <w:r w:rsidRPr="00DF5DDA">
        <w:rPr>
          <w:rFonts w:ascii="Calibri" w:hAnsi="Calibri" w:cs="Calibri"/>
          <w:b/>
          <w:i/>
          <w:sz w:val="24"/>
          <w:szCs w:val="24"/>
          <w:lang w:val="en-US"/>
        </w:rPr>
        <w:t>recognises</w:t>
      </w:r>
      <w:proofErr w:type="spellEnd"/>
      <w:r w:rsidRPr="00DF5DDA">
        <w:rPr>
          <w:rFonts w:ascii="Calibri" w:hAnsi="Calibri" w:cs="Calibri"/>
          <w:b/>
          <w:i/>
          <w:sz w:val="24"/>
          <w:szCs w:val="24"/>
          <w:lang w:val="en-US"/>
        </w:rPr>
        <w:t xml:space="preserve"> they hold a special place as the First Peoples of Australia. Council is committed to inclusivity, equity and engagement with local Aboriginal people and communities. </w:t>
      </w:r>
    </w:p>
    <w:p w:rsidR="00372ACE" w:rsidRDefault="00372ACE" w:rsidP="00372ACE">
      <w:pPr>
        <w:jc w:val="both"/>
        <w:rPr>
          <w:rFonts w:ascii="Calibri" w:hAnsi="Calibri" w:cs="Calibri"/>
        </w:rPr>
      </w:pPr>
      <w:r w:rsidRPr="00DF5DDA">
        <w:rPr>
          <w:rFonts w:ascii="Calibri" w:hAnsi="Calibri" w:cs="Calibri"/>
        </w:rPr>
        <w:t xml:space="preserve">Council’s reconciliation policy is based on five key principles that were developed in consultation with local Aboriginal communities and </w:t>
      </w:r>
      <w:r>
        <w:rPr>
          <w:rFonts w:ascii="Calibri" w:hAnsi="Calibri" w:cs="Calibri"/>
        </w:rPr>
        <w:t xml:space="preserve">are </w:t>
      </w:r>
      <w:r w:rsidRPr="00DF5DDA">
        <w:rPr>
          <w:rFonts w:ascii="Calibri" w:hAnsi="Calibri" w:cs="Calibri"/>
        </w:rPr>
        <w:t xml:space="preserve">designed to underpin the </w:t>
      </w:r>
      <w:r>
        <w:rPr>
          <w:rFonts w:ascii="Calibri" w:hAnsi="Calibri" w:cs="Calibri"/>
        </w:rPr>
        <w:t>Reconciliation P</w:t>
      </w:r>
      <w:r w:rsidRPr="00DF5DDA">
        <w:rPr>
          <w:rFonts w:ascii="Calibri" w:hAnsi="Calibri" w:cs="Calibri"/>
        </w:rPr>
        <w:t xml:space="preserve">olicy and guide all RAP actions. </w:t>
      </w:r>
    </w:p>
    <w:p w:rsidR="00054741" w:rsidRPr="00DF5DDA" w:rsidRDefault="00054741" w:rsidP="00054741">
      <w:pPr>
        <w:numPr>
          <w:ilvl w:val="0"/>
          <w:numId w:val="10"/>
        </w:numPr>
        <w:ind w:left="720"/>
        <w:jc w:val="both"/>
        <w:rPr>
          <w:rFonts w:ascii="Calibri" w:hAnsi="Calibri" w:cs="Calibri"/>
        </w:rPr>
      </w:pPr>
      <w:r w:rsidRPr="00DF5DDA">
        <w:rPr>
          <w:rFonts w:ascii="Calibri" w:hAnsi="Calibri" w:cs="Calibri"/>
          <w:b/>
        </w:rPr>
        <w:t>RESPECT:</w:t>
      </w:r>
      <w:r w:rsidRPr="00DF5DDA">
        <w:rPr>
          <w:rFonts w:ascii="Calibri" w:hAnsi="Calibri" w:cs="Calibri"/>
        </w:rPr>
        <w:t xml:space="preserve"> We will be respectful of Aboriginal communities, acknowledging and embracing their history, culture, heritage and the talents Aboriginal people bring to our community and our business.</w:t>
      </w:r>
    </w:p>
    <w:p w:rsidR="00054741" w:rsidRPr="00DF5DDA" w:rsidRDefault="00054741" w:rsidP="00054741">
      <w:pPr>
        <w:numPr>
          <w:ilvl w:val="0"/>
          <w:numId w:val="10"/>
        </w:numPr>
        <w:ind w:left="720"/>
        <w:jc w:val="both"/>
        <w:rPr>
          <w:rFonts w:ascii="Calibri" w:hAnsi="Calibri" w:cs="Calibri"/>
        </w:rPr>
      </w:pPr>
      <w:r w:rsidRPr="00DF5DDA">
        <w:rPr>
          <w:rFonts w:ascii="Calibri" w:hAnsi="Calibri" w:cs="Calibri"/>
          <w:b/>
        </w:rPr>
        <w:t>SELF – DETERMINATION:</w:t>
      </w:r>
      <w:r w:rsidRPr="00DF5DDA">
        <w:rPr>
          <w:rFonts w:ascii="Calibri" w:hAnsi="Calibri" w:cs="Calibri"/>
        </w:rPr>
        <w:t xml:space="preserve"> We understand and support the right of Aboriginal communities to determine their future and we will play our part. </w:t>
      </w:r>
    </w:p>
    <w:p w:rsidR="00054741" w:rsidRPr="00DF5DDA" w:rsidRDefault="00054741" w:rsidP="00054741">
      <w:pPr>
        <w:numPr>
          <w:ilvl w:val="0"/>
          <w:numId w:val="10"/>
        </w:numPr>
        <w:ind w:left="720"/>
        <w:jc w:val="both"/>
        <w:rPr>
          <w:rFonts w:ascii="Calibri" w:hAnsi="Calibri" w:cs="Calibri"/>
        </w:rPr>
      </w:pPr>
      <w:r w:rsidRPr="00DF5DDA">
        <w:rPr>
          <w:rFonts w:ascii="Calibri" w:hAnsi="Calibri" w:cs="Calibri"/>
          <w:b/>
        </w:rPr>
        <w:t>EQUITY:</w:t>
      </w:r>
      <w:r w:rsidRPr="00DF5DDA">
        <w:rPr>
          <w:rFonts w:ascii="Calibri" w:hAnsi="Calibri" w:cs="Calibri"/>
        </w:rPr>
        <w:t xml:space="preserve"> We strive to ensure Aboriginal communities participate and achieve to a level equal to all City of Whittlesea residents.</w:t>
      </w:r>
    </w:p>
    <w:p w:rsidR="00054741" w:rsidRPr="00DF5DDA" w:rsidRDefault="00054741" w:rsidP="00054741">
      <w:pPr>
        <w:numPr>
          <w:ilvl w:val="0"/>
          <w:numId w:val="10"/>
        </w:numPr>
        <w:ind w:left="720"/>
        <w:jc w:val="both"/>
        <w:rPr>
          <w:rFonts w:ascii="Calibri" w:hAnsi="Calibri" w:cs="Calibri"/>
        </w:rPr>
      </w:pPr>
      <w:r w:rsidRPr="00DF5DDA">
        <w:rPr>
          <w:rFonts w:ascii="Calibri" w:hAnsi="Calibri" w:cs="Calibri"/>
          <w:b/>
        </w:rPr>
        <w:t>JUSTICE:</w:t>
      </w:r>
      <w:r w:rsidRPr="00DF5DDA">
        <w:rPr>
          <w:rFonts w:ascii="Calibri" w:hAnsi="Calibri" w:cs="Calibri"/>
        </w:rPr>
        <w:t xml:space="preserve"> We acknowledge the wrongs of the past as a means to ensuring a better future for Aboriginal communities.</w:t>
      </w:r>
    </w:p>
    <w:p w:rsidR="003B585B" w:rsidRDefault="00054741" w:rsidP="00372ACE">
      <w:pPr>
        <w:numPr>
          <w:ilvl w:val="0"/>
          <w:numId w:val="10"/>
        </w:numPr>
        <w:ind w:left="720"/>
        <w:jc w:val="both"/>
        <w:rPr>
          <w:rFonts w:ascii="Calibri" w:hAnsi="Calibri" w:cs="Calibri"/>
        </w:rPr>
      </w:pPr>
      <w:r w:rsidRPr="00DF5DDA">
        <w:rPr>
          <w:rFonts w:ascii="Calibri" w:hAnsi="Calibri" w:cs="Calibri"/>
          <w:b/>
        </w:rPr>
        <w:t>PARTNERSHIPS</w:t>
      </w:r>
      <w:r w:rsidRPr="00DF5DDA">
        <w:rPr>
          <w:rFonts w:ascii="Calibri" w:hAnsi="Calibri" w:cs="Calibri"/>
        </w:rPr>
        <w:t>: We will partner with Aboriginal communities in ways that are meaningful and deliver mutually-beneficial outcomes.</w:t>
      </w:r>
    </w:p>
    <w:p w:rsidR="003B585B" w:rsidRDefault="003B585B" w:rsidP="003B585B">
      <w:r>
        <w:br w:type="page"/>
      </w:r>
    </w:p>
    <w:p w:rsidR="003B585B" w:rsidRPr="00DF5DDA" w:rsidRDefault="003B585B" w:rsidP="003B585B">
      <w:pPr>
        <w:pStyle w:val="Heading2"/>
      </w:pPr>
      <w:r w:rsidRPr="00DF5DDA">
        <w:lastRenderedPageBreak/>
        <w:t>Achievements</w:t>
      </w:r>
      <w:r>
        <w:t>-T</w:t>
      </w:r>
      <w:r w:rsidRPr="00DF5DDA">
        <w:t>o</w:t>
      </w:r>
      <w:r>
        <w:t>-D</w:t>
      </w:r>
      <w:r w:rsidRPr="00DF5DDA">
        <w:t xml:space="preserve">ate </w:t>
      </w:r>
    </w:p>
    <w:p w:rsidR="00E571A8" w:rsidRPr="00DF5DDA" w:rsidRDefault="00E571A8" w:rsidP="00E571A8">
      <w:pPr>
        <w:spacing w:after="120"/>
        <w:rPr>
          <w:rFonts w:ascii="Calibri" w:hAnsi="Calibri" w:cs="Calibri"/>
        </w:rPr>
      </w:pPr>
      <w:r w:rsidRPr="00DF5DDA">
        <w:rPr>
          <w:rFonts w:ascii="Calibri" w:hAnsi="Calibri" w:cs="Calibri"/>
        </w:rPr>
        <w:t>2001</w:t>
      </w:r>
      <w:r w:rsidRPr="00DF5DDA">
        <w:rPr>
          <w:rFonts w:ascii="Calibri" w:hAnsi="Calibri" w:cs="Calibri"/>
        </w:rPr>
        <w:tab/>
        <w:t>Council establishes the Whittlesea Reconciliation Group</w:t>
      </w:r>
      <w:r>
        <w:rPr>
          <w:rFonts w:ascii="Calibri" w:hAnsi="Calibri" w:cs="Calibri"/>
        </w:rPr>
        <w:t>.</w:t>
      </w:r>
      <w:r w:rsidRPr="00DF5DDA">
        <w:rPr>
          <w:rFonts w:ascii="Calibri" w:hAnsi="Calibri" w:cs="Calibri"/>
        </w:rPr>
        <w:t xml:space="preserve"> </w:t>
      </w:r>
    </w:p>
    <w:p w:rsidR="00E571A8" w:rsidRPr="00DF5DDA" w:rsidRDefault="00E571A8" w:rsidP="00E571A8">
      <w:pPr>
        <w:spacing w:after="120"/>
        <w:ind w:left="720" w:hanging="720"/>
        <w:rPr>
          <w:rFonts w:ascii="Calibri" w:hAnsi="Calibri" w:cs="Calibri"/>
        </w:rPr>
      </w:pPr>
      <w:r w:rsidRPr="00DF5DDA">
        <w:rPr>
          <w:rFonts w:ascii="Calibri" w:hAnsi="Calibri" w:cs="Calibri"/>
        </w:rPr>
        <w:t>2002</w:t>
      </w:r>
      <w:r w:rsidRPr="00DF5DDA">
        <w:rPr>
          <w:rFonts w:ascii="Calibri" w:hAnsi="Calibri" w:cs="Calibri"/>
        </w:rPr>
        <w:tab/>
        <w:t>Council adopts Indigenous Reconciliation Policy, the Australian Declaration towards Reconciliation and the Statement of Commitment to Reconciliation with Aboriginal</w:t>
      </w:r>
      <w:r>
        <w:rPr>
          <w:rFonts w:ascii="Calibri" w:hAnsi="Calibri" w:cs="Calibri"/>
        </w:rPr>
        <w:t xml:space="preserve"> and Torres Strait Islander</w:t>
      </w:r>
      <w:r w:rsidRPr="00DF5DDA">
        <w:rPr>
          <w:rFonts w:ascii="Calibri" w:hAnsi="Calibri" w:cs="Calibri"/>
        </w:rPr>
        <w:t xml:space="preserve"> peoples</w:t>
      </w:r>
      <w:r>
        <w:rPr>
          <w:rFonts w:ascii="Calibri" w:hAnsi="Calibri" w:cs="Calibri"/>
        </w:rPr>
        <w:t>.</w:t>
      </w:r>
      <w:r w:rsidRPr="00DF5DDA">
        <w:rPr>
          <w:rFonts w:ascii="Calibri" w:hAnsi="Calibri" w:cs="Calibri"/>
        </w:rPr>
        <w:t xml:space="preserve"> </w:t>
      </w:r>
    </w:p>
    <w:p w:rsidR="00E571A8" w:rsidRPr="00DF5DDA" w:rsidRDefault="00E571A8" w:rsidP="00E571A8">
      <w:pPr>
        <w:spacing w:after="120"/>
        <w:rPr>
          <w:rFonts w:ascii="Calibri" w:hAnsi="Calibri" w:cs="Calibri"/>
        </w:rPr>
      </w:pPr>
      <w:r w:rsidRPr="00DF5DDA">
        <w:rPr>
          <w:rFonts w:ascii="Calibri" w:hAnsi="Calibri" w:cs="Calibri"/>
        </w:rPr>
        <w:t>2005</w:t>
      </w:r>
      <w:r w:rsidRPr="00DF5DDA">
        <w:rPr>
          <w:rFonts w:ascii="Calibri" w:hAnsi="Calibri" w:cs="Calibri"/>
        </w:rPr>
        <w:tab/>
        <w:t>Koori Christmas BBQ</w:t>
      </w:r>
      <w:r>
        <w:rPr>
          <w:rFonts w:ascii="Calibri" w:hAnsi="Calibri" w:cs="Calibri"/>
        </w:rPr>
        <w:t xml:space="preserve"> established.</w:t>
      </w:r>
    </w:p>
    <w:p w:rsidR="00E571A8" w:rsidRPr="00DF5DDA" w:rsidRDefault="00E571A8" w:rsidP="00E571A8">
      <w:pPr>
        <w:spacing w:after="120"/>
        <w:ind w:left="720" w:hanging="720"/>
        <w:rPr>
          <w:rFonts w:ascii="Calibri" w:hAnsi="Calibri" w:cs="Calibri"/>
        </w:rPr>
      </w:pPr>
      <w:r w:rsidRPr="00DF5DDA">
        <w:rPr>
          <w:rFonts w:ascii="Calibri" w:hAnsi="Calibri" w:cs="Calibri"/>
        </w:rPr>
        <w:t>2007</w:t>
      </w:r>
      <w:r w:rsidRPr="00DF5DDA">
        <w:rPr>
          <w:rFonts w:ascii="Calibri" w:hAnsi="Calibri" w:cs="Calibri"/>
        </w:rPr>
        <w:tab/>
        <w:t xml:space="preserve">The Reconciliation Dinner and National Sorry </w:t>
      </w:r>
      <w:r>
        <w:rPr>
          <w:rFonts w:ascii="Calibri" w:hAnsi="Calibri" w:cs="Calibri"/>
        </w:rPr>
        <w:t>D</w:t>
      </w:r>
      <w:r w:rsidRPr="00DF5DDA">
        <w:rPr>
          <w:rFonts w:ascii="Calibri" w:hAnsi="Calibri" w:cs="Calibri"/>
        </w:rPr>
        <w:t>ay activities established</w:t>
      </w:r>
      <w:r>
        <w:rPr>
          <w:rFonts w:ascii="Calibri" w:hAnsi="Calibri" w:cs="Calibri"/>
        </w:rPr>
        <w:t>.</w:t>
      </w:r>
      <w:r w:rsidRPr="00DF5DDA">
        <w:rPr>
          <w:rFonts w:ascii="Calibri" w:hAnsi="Calibri" w:cs="Calibri"/>
        </w:rPr>
        <w:t xml:space="preserve"> </w:t>
      </w:r>
    </w:p>
    <w:p w:rsidR="00E571A8" w:rsidRPr="00DF5DDA" w:rsidRDefault="00E571A8" w:rsidP="00E571A8">
      <w:pPr>
        <w:spacing w:after="120"/>
        <w:ind w:firstLine="720"/>
        <w:rPr>
          <w:rFonts w:ascii="Calibri" w:hAnsi="Calibri" w:cs="Calibri"/>
        </w:rPr>
      </w:pPr>
      <w:r w:rsidRPr="00DF5DDA">
        <w:rPr>
          <w:rFonts w:ascii="Calibri" w:hAnsi="Calibri" w:cs="Calibri"/>
        </w:rPr>
        <w:t>Aboriginal Liaison Officer Position is established</w:t>
      </w:r>
    </w:p>
    <w:p w:rsidR="00E571A8" w:rsidRPr="00DF5DDA" w:rsidRDefault="00E571A8" w:rsidP="00E571A8">
      <w:pPr>
        <w:spacing w:after="120"/>
        <w:ind w:left="720" w:hanging="720"/>
        <w:rPr>
          <w:rFonts w:ascii="Calibri" w:hAnsi="Calibri" w:cs="Calibri"/>
        </w:rPr>
      </w:pPr>
      <w:r w:rsidRPr="00DF5DDA">
        <w:rPr>
          <w:rFonts w:ascii="Calibri" w:hAnsi="Calibri" w:cs="Calibri"/>
        </w:rPr>
        <w:t>2008</w:t>
      </w:r>
      <w:r w:rsidRPr="00DF5DDA">
        <w:rPr>
          <w:rFonts w:ascii="Calibri" w:hAnsi="Calibri" w:cs="Calibri"/>
        </w:rPr>
        <w:tab/>
        <w:t>Council facilitates a meeting between the Aboriginal community and the then</w:t>
      </w:r>
      <w:r>
        <w:rPr>
          <w:rFonts w:ascii="Calibri" w:hAnsi="Calibri" w:cs="Calibri"/>
        </w:rPr>
        <w:t>-</w:t>
      </w:r>
      <w:r w:rsidRPr="00DF5DDA">
        <w:rPr>
          <w:rFonts w:ascii="Calibri" w:hAnsi="Calibri" w:cs="Calibri"/>
        </w:rPr>
        <w:t>Deputy Premier, where the community presented six key priorities.</w:t>
      </w:r>
    </w:p>
    <w:p w:rsidR="00E571A8" w:rsidRPr="00DF5DDA" w:rsidRDefault="00E571A8" w:rsidP="00E571A8">
      <w:pPr>
        <w:spacing w:after="120"/>
        <w:rPr>
          <w:rFonts w:ascii="Calibri" w:hAnsi="Calibri" w:cs="Calibri"/>
        </w:rPr>
      </w:pPr>
      <w:r w:rsidRPr="00DF5DDA">
        <w:rPr>
          <w:rFonts w:ascii="Calibri" w:hAnsi="Calibri" w:cs="Calibri"/>
        </w:rPr>
        <w:t>2009</w:t>
      </w:r>
      <w:r w:rsidRPr="00DF5DDA">
        <w:rPr>
          <w:rFonts w:ascii="Calibri" w:hAnsi="Calibri" w:cs="Calibri"/>
        </w:rPr>
        <w:tab/>
        <w:t xml:space="preserve">Aboriginal Project Officer for </w:t>
      </w:r>
      <w:proofErr w:type="spellStart"/>
      <w:r w:rsidRPr="00DF5DDA">
        <w:rPr>
          <w:rFonts w:ascii="Calibri" w:hAnsi="Calibri" w:cs="Calibri"/>
        </w:rPr>
        <w:t>Bubup</w:t>
      </w:r>
      <w:proofErr w:type="spellEnd"/>
      <w:r w:rsidRPr="00DF5DDA">
        <w:rPr>
          <w:rFonts w:ascii="Calibri" w:hAnsi="Calibri" w:cs="Calibri"/>
        </w:rPr>
        <w:t xml:space="preserve"> </w:t>
      </w:r>
      <w:proofErr w:type="spellStart"/>
      <w:r w:rsidRPr="00DF5DDA">
        <w:rPr>
          <w:rFonts w:ascii="Calibri" w:hAnsi="Calibri" w:cs="Calibri"/>
        </w:rPr>
        <w:t>Wilam</w:t>
      </w:r>
      <w:proofErr w:type="spellEnd"/>
      <w:r w:rsidRPr="00DF5DDA">
        <w:rPr>
          <w:rFonts w:ascii="Calibri" w:hAnsi="Calibri" w:cs="Calibri"/>
        </w:rPr>
        <w:t xml:space="preserve"> is established as a fixed</w:t>
      </w:r>
      <w:r>
        <w:rPr>
          <w:rFonts w:ascii="Calibri" w:hAnsi="Calibri" w:cs="Calibri"/>
        </w:rPr>
        <w:t>-</w:t>
      </w:r>
      <w:r w:rsidRPr="00DF5DDA">
        <w:rPr>
          <w:rFonts w:ascii="Calibri" w:hAnsi="Calibri" w:cs="Calibri"/>
        </w:rPr>
        <w:t>term position.</w:t>
      </w:r>
    </w:p>
    <w:p w:rsidR="00E571A8" w:rsidRPr="00DF5DDA" w:rsidRDefault="00E571A8" w:rsidP="00E571A8">
      <w:pPr>
        <w:spacing w:after="120"/>
        <w:ind w:left="720"/>
        <w:rPr>
          <w:rFonts w:ascii="Calibri" w:hAnsi="Calibri" w:cs="Calibri"/>
        </w:rPr>
      </w:pPr>
      <w:r w:rsidRPr="00DF5DDA">
        <w:rPr>
          <w:rFonts w:ascii="Calibri" w:hAnsi="Calibri" w:cs="Calibri"/>
        </w:rPr>
        <w:t>Council is awarded the Localities Embracing and Accepting Diversity (LEAD) Project to trial a new approach to reducing race-based discrimination against Aboriginal people and people from migrant and refugee backgrounds.</w:t>
      </w:r>
    </w:p>
    <w:p w:rsidR="00E571A8" w:rsidRPr="00DF5DDA" w:rsidRDefault="00E571A8" w:rsidP="00E571A8">
      <w:pPr>
        <w:spacing w:after="120"/>
        <w:ind w:left="720" w:hanging="720"/>
        <w:rPr>
          <w:rFonts w:ascii="Calibri" w:hAnsi="Calibri" w:cs="Calibri"/>
        </w:rPr>
      </w:pPr>
      <w:r w:rsidRPr="00DF5DDA">
        <w:rPr>
          <w:rFonts w:ascii="Calibri" w:hAnsi="Calibri" w:cs="Calibri"/>
        </w:rPr>
        <w:t>2010</w:t>
      </w:r>
      <w:r w:rsidRPr="00DF5DDA">
        <w:rPr>
          <w:rFonts w:ascii="Calibri" w:hAnsi="Calibri" w:cs="Calibri"/>
        </w:rPr>
        <w:tab/>
        <w:t>Youth Services Officer (Aboriginal portfolio) is established as a full-time permanent position.</w:t>
      </w:r>
    </w:p>
    <w:p w:rsidR="00E571A8" w:rsidRPr="00DF5DDA" w:rsidRDefault="00E571A8" w:rsidP="00E571A8">
      <w:pPr>
        <w:spacing w:after="120"/>
        <w:ind w:left="720"/>
        <w:rPr>
          <w:rFonts w:ascii="Calibri" w:hAnsi="Calibri" w:cs="Calibri"/>
        </w:rPr>
      </w:pPr>
      <w:r w:rsidRPr="00DF5DDA">
        <w:rPr>
          <w:rFonts w:ascii="Calibri" w:hAnsi="Calibri" w:cs="Calibri"/>
        </w:rPr>
        <w:t>October - The first Aboriginal community</w:t>
      </w:r>
      <w:r>
        <w:rPr>
          <w:rFonts w:ascii="Calibri" w:hAnsi="Calibri" w:cs="Calibri"/>
        </w:rPr>
        <w:t>-</w:t>
      </w:r>
      <w:r w:rsidRPr="00DF5DDA">
        <w:rPr>
          <w:rFonts w:ascii="Calibri" w:hAnsi="Calibri" w:cs="Calibri"/>
        </w:rPr>
        <w:t xml:space="preserve">controlled organisation in Whittlesea was incorporated – </w:t>
      </w:r>
      <w:proofErr w:type="spellStart"/>
      <w:r w:rsidRPr="00DF5DDA">
        <w:rPr>
          <w:rFonts w:ascii="Calibri" w:hAnsi="Calibri" w:cs="Calibri"/>
        </w:rPr>
        <w:t>Bubup</w:t>
      </w:r>
      <w:proofErr w:type="spellEnd"/>
      <w:r w:rsidRPr="00DF5DDA">
        <w:rPr>
          <w:rFonts w:ascii="Calibri" w:hAnsi="Calibri" w:cs="Calibri"/>
        </w:rPr>
        <w:t xml:space="preserve"> </w:t>
      </w:r>
      <w:proofErr w:type="spellStart"/>
      <w:r w:rsidRPr="00DF5DDA">
        <w:rPr>
          <w:rFonts w:ascii="Calibri" w:hAnsi="Calibri" w:cs="Calibri"/>
        </w:rPr>
        <w:t>Wiliam</w:t>
      </w:r>
      <w:proofErr w:type="spellEnd"/>
      <w:r w:rsidRPr="00DF5DDA">
        <w:rPr>
          <w:rFonts w:ascii="Calibri" w:hAnsi="Calibri" w:cs="Calibri"/>
        </w:rPr>
        <w:t xml:space="preserve"> for Early Learning Centre Inc.</w:t>
      </w:r>
    </w:p>
    <w:p w:rsidR="00E571A8" w:rsidRPr="00DF5DDA" w:rsidRDefault="00E571A8" w:rsidP="00E571A8">
      <w:pPr>
        <w:spacing w:after="120"/>
        <w:ind w:left="720" w:hanging="720"/>
        <w:rPr>
          <w:rFonts w:ascii="Calibri" w:hAnsi="Calibri" w:cs="Calibri"/>
        </w:rPr>
      </w:pPr>
      <w:r w:rsidRPr="00DF5DDA">
        <w:rPr>
          <w:rFonts w:ascii="Calibri" w:hAnsi="Calibri" w:cs="Calibri"/>
        </w:rPr>
        <w:t>2011</w:t>
      </w:r>
      <w:r w:rsidRPr="00DF5DDA">
        <w:rPr>
          <w:rFonts w:ascii="Calibri" w:hAnsi="Calibri" w:cs="Calibri"/>
        </w:rPr>
        <w:tab/>
      </w:r>
      <w:r>
        <w:rPr>
          <w:rFonts w:ascii="Calibri" w:hAnsi="Calibri" w:cs="Calibri"/>
        </w:rPr>
        <w:t>T</w:t>
      </w:r>
      <w:r w:rsidRPr="00DF5DDA">
        <w:rPr>
          <w:rFonts w:ascii="Calibri" w:hAnsi="Calibri" w:cs="Calibri"/>
        </w:rPr>
        <w:t>he Traditional Owner Acknowledgement Statement is translated into eight languages.</w:t>
      </w:r>
    </w:p>
    <w:p w:rsidR="00E571A8" w:rsidRPr="00DF5DDA" w:rsidRDefault="00E571A8" w:rsidP="00E571A8">
      <w:pPr>
        <w:spacing w:after="120"/>
        <w:ind w:left="720"/>
        <w:rPr>
          <w:rFonts w:ascii="Calibri" w:hAnsi="Calibri" w:cs="Calibri"/>
        </w:rPr>
      </w:pPr>
      <w:r w:rsidRPr="00DF5DDA">
        <w:rPr>
          <w:rFonts w:ascii="Calibri" w:hAnsi="Calibri" w:cs="Calibri"/>
        </w:rPr>
        <w:t xml:space="preserve">The </w:t>
      </w:r>
      <w:r w:rsidRPr="007B61E7">
        <w:rPr>
          <w:rFonts w:ascii="Calibri" w:hAnsi="Calibri" w:cs="Calibri"/>
        </w:rPr>
        <w:t xml:space="preserve">Whittlesea Reconciliation Group </w:t>
      </w:r>
      <w:r w:rsidRPr="00DF5DDA">
        <w:rPr>
          <w:rFonts w:ascii="Calibri" w:hAnsi="Calibri" w:cs="Calibri"/>
        </w:rPr>
        <w:t>develop</w:t>
      </w:r>
      <w:r>
        <w:rPr>
          <w:rFonts w:ascii="Calibri" w:hAnsi="Calibri" w:cs="Calibri"/>
        </w:rPr>
        <w:t>s</w:t>
      </w:r>
      <w:r w:rsidRPr="00DF5DDA">
        <w:rPr>
          <w:rFonts w:ascii="Calibri" w:hAnsi="Calibri" w:cs="Calibri"/>
        </w:rPr>
        <w:t xml:space="preserve"> the Annual Reconciliation Awards Program to recognise local contributions to Reconciliation.</w:t>
      </w:r>
    </w:p>
    <w:p w:rsidR="00E571A8" w:rsidRPr="00DF5DDA" w:rsidRDefault="00E571A8" w:rsidP="00E571A8">
      <w:pPr>
        <w:spacing w:after="120"/>
        <w:ind w:left="720"/>
        <w:rPr>
          <w:rFonts w:ascii="Calibri" w:hAnsi="Calibri" w:cs="Calibri"/>
        </w:rPr>
      </w:pPr>
      <w:r w:rsidRPr="00DF5DDA">
        <w:rPr>
          <w:rFonts w:ascii="Calibri" w:hAnsi="Calibri" w:cs="Calibri"/>
        </w:rPr>
        <w:t>A local Aboriginal Elders group – Elders Making a Difference – is established in Epping.</w:t>
      </w:r>
    </w:p>
    <w:p w:rsidR="00E571A8" w:rsidRPr="00DF5DDA" w:rsidRDefault="00E571A8" w:rsidP="00E571A8">
      <w:pPr>
        <w:spacing w:after="120"/>
        <w:rPr>
          <w:rFonts w:ascii="Calibri" w:hAnsi="Calibri" w:cs="Calibri"/>
        </w:rPr>
      </w:pPr>
      <w:r w:rsidRPr="00DF5DDA">
        <w:rPr>
          <w:rFonts w:ascii="Calibri" w:hAnsi="Calibri" w:cs="Calibri"/>
        </w:rPr>
        <w:t>2012</w:t>
      </w:r>
      <w:r w:rsidRPr="00DF5DDA">
        <w:rPr>
          <w:rFonts w:ascii="Calibri" w:hAnsi="Calibri" w:cs="Calibri"/>
        </w:rPr>
        <w:tab/>
        <w:t xml:space="preserve">The </w:t>
      </w:r>
      <w:proofErr w:type="spellStart"/>
      <w:r w:rsidRPr="00DF5DDA">
        <w:rPr>
          <w:rFonts w:ascii="Calibri" w:hAnsi="Calibri" w:cs="Calibri"/>
        </w:rPr>
        <w:t>Bubup</w:t>
      </w:r>
      <w:proofErr w:type="spellEnd"/>
      <w:r w:rsidRPr="00DF5DDA">
        <w:rPr>
          <w:rFonts w:ascii="Calibri" w:hAnsi="Calibri" w:cs="Calibri"/>
        </w:rPr>
        <w:t xml:space="preserve"> </w:t>
      </w:r>
      <w:proofErr w:type="spellStart"/>
      <w:r w:rsidRPr="00DF5DDA">
        <w:rPr>
          <w:rFonts w:ascii="Calibri" w:hAnsi="Calibri" w:cs="Calibri"/>
        </w:rPr>
        <w:t>Wilam</w:t>
      </w:r>
      <w:proofErr w:type="spellEnd"/>
      <w:r w:rsidRPr="00DF5DDA">
        <w:rPr>
          <w:rFonts w:ascii="Calibri" w:hAnsi="Calibri" w:cs="Calibri"/>
        </w:rPr>
        <w:t xml:space="preserve"> for Early Learning Centre is officially opened.</w:t>
      </w:r>
    </w:p>
    <w:p w:rsidR="00E571A8" w:rsidRPr="00DF5DDA" w:rsidRDefault="00E571A8" w:rsidP="00E571A8">
      <w:pPr>
        <w:spacing w:after="120"/>
        <w:ind w:left="720"/>
        <w:rPr>
          <w:rFonts w:ascii="Calibri" w:hAnsi="Calibri" w:cs="Calibri"/>
        </w:rPr>
      </w:pPr>
      <w:r w:rsidRPr="00DF5DDA">
        <w:rPr>
          <w:rFonts w:ascii="Calibri" w:hAnsi="Calibri" w:cs="Calibri"/>
        </w:rPr>
        <w:t>First Aboriginal Planned Activity Group (PAG) in the City of Whittlesea receives funding to provide activities for Aboriginal Elders.</w:t>
      </w:r>
    </w:p>
    <w:p w:rsidR="00E571A8" w:rsidRPr="00DF5DDA" w:rsidRDefault="00E571A8" w:rsidP="00E571A8">
      <w:pPr>
        <w:spacing w:after="120"/>
        <w:ind w:left="720"/>
        <w:rPr>
          <w:rFonts w:ascii="Calibri" w:hAnsi="Calibri" w:cs="Calibri"/>
        </w:rPr>
      </w:pPr>
      <w:r w:rsidRPr="00DF5DDA">
        <w:rPr>
          <w:rFonts w:ascii="Calibri" w:hAnsi="Calibri" w:cs="Calibri"/>
        </w:rPr>
        <w:t>Aboriginal Employment Pathways Strategy is adopted by Council.</w:t>
      </w:r>
    </w:p>
    <w:p w:rsidR="00E571A8" w:rsidRPr="00DF5DDA" w:rsidRDefault="00E571A8" w:rsidP="00E571A8">
      <w:pPr>
        <w:spacing w:after="120"/>
        <w:ind w:left="720"/>
        <w:rPr>
          <w:rFonts w:ascii="Calibri" w:hAnsi="Calibri" w:cs="Calibri"/>
        </w:rPr>
      </w:pPr>
      <w:r w:rsidRPr="00DF5DDA">
        <w:rPr>
          <w:rFonts w:ascii="Calibri" w:hAnsi="Calibri" w:cs="Calibri"/>
        </w:rPr>
        <w:t>The first City of Whittlesea Reconciliation Action Plan is adopted by Council.</w:t>
      </w:r>
    </w:p>
    <w:p w:rsidR="00E571A8" w:rsidRPr="00DF5DDA" w:rsidRDefault="00E571A8" w:rsidP="00E571A8">
      <w:pPr>
        <w:spacing w:after="120"/>
        <w:rPr>
          <w:rFonts w:ascii="Calibri" w:hAnsi="Calibri" w:cs="Calibri"/>
        </w:rPr>
      </w:pPr>
      <w:r w:rsidRPr="00DF5DDA">
        <w:rPr>
          <w:rFonts w:ascii="Calibri" w:hAnsi="Calibri" w:cs="Calibri"/>
        </w:rPr>
        <w:t>2013</w:t>
      </w:r>
      <w:r w:rsidRPr="00DF5DDA">
        <w:rPr>
          <w:rFonts w:ascii="Calibri" w:hAnsi="Calibri" w:cs="Calibri"/>
        </w:rPr>
        <w:tab/>
        <w:t xml:space="preserve">146 senior Council staff attend </w:t>
      </w:r>
      <w:r>
        <w:rPr>
          <w:rFonts w:ascii="Calibri" w:hAnsi="Calibri" w:cs="Calibri"/>
        </w:rPr>
        <w:t>C</w:t>
      </w:r>
      <w:r w:rsidRPr="00DF5DDA">
        <w:rPr>
          <w:rFonts w:ascii="Calibri" w:hAnsi="Calibri" w:cs="Calibri"/>
        </w:rPr>
        <w:t xml:space="preserve">ultural </w:t>
      </w:r>
      <w:r>
        <w:rPr>
          <w:rFonts w:ascii="Calibri" w:hAnsi="Calibri" w:cs="Calibri"/>
        </w:rPr>
        <w:t>A</w:t>
      </w:r>
      <w:r w:rsidRPr="00DF5DDA">
        <w:rPr>
          <w:rFonts w:ascii="Calibri" w:hAnsi="Calibri" w:cs="Calibri"/>
        </w:rPr>
        <w:t>wareness training.</w:t>
      </w:r>
    </w:p>
    <w:p w:rsidR="00E571A8" w:rsidRPr="00DF5DDA" w:rsidRDefault="00E571A8" w:rsidP="00E571A8">
      <w:pPr>
        <w:spacing w:after="120"/>
        <w:ind w:left="720" w:hanging="720"/>
        <w:rPr>
          <w:rFonts w:ascii="Calibri" w:hAnsi="Calibri" w:cs="Calibri"/>
        </w:rPr>
      </w:pPr>
      <w:r w:rsidRPr="00DF5DDA">
        <w:rPr>
          <w:rFonts w:ascii="Calibri" w:hAnsi="Calibri" w:cs="Calibri"/>
        </w:rPr>
        <w:t>2014</w:t>
      </w:r>
      <w:r w:rsidRPr="00DF5DDA">
        <w:rPr>
          <w:rFonts w:ascii="Calibri" w:hAnsi="Calibri" w:cs="Calibri"/>
        </w:rPr>
        <w:tab/>
        <w:t xml:space="preserve">Construction of Council’s Sorry Space (dedicated to the Stolen Generations) is completed. </w:t>
      </w:r>
    </w:p>
    <w:p w:rsidR="00E571A8" w:rsidRPr="00DF5DDA" w:rsidRDefault="00E571A8" w:rsidP="00E571A8">
      <w:pPr>
        <w:spacing w:after="120"/>
        <w:ind w:left="720" w:hanging="720"/>
        <w:rPr>
          <w:rFonts w:ascii="Calibri" w:hAnsi="Calibri" w:cs="Calibri"/>
        </w:rPr>
      </w:pPr>
      <w:r w:rsidRPr="00DF5DDA">
        <w:rPr>
          <w:rFonts w:ascii="Calibri" w:hAnsi="Calibri" w:cs="Calibri"/>
        </w:rPr>
        <w:t>2014</w:t>
      </w:r>
      <w:r w:rsidRPr="00DF5DDA">
        <w:rPr>
          <w:rFonts w:ascii="Calibri" w:hAnsi="Calibri" w:cs="Calibri"/>
        </w:rPr>
        <w:tab/>
      </w:r>
      <w:r>
        <w:rPr>
          <w:rFonts w:ascii="Calibri" w:hAnsi="Calibri" w:cs="Calibri"/>
        </w:rPr>
        <w:t xml:space="preserve">Inaugural </w:t>
      </w:r>
      <w:r w:rsidRPr="00DF5DDA">
        <w:rPr>
          <w:rFonts w:ascii="Calibri" w:hAnsi="Calibri" w:cs="Calibri"/>
        </w:rPr>
        <w:t>Aboriginal community</w:t>
      </w:r>
      <w:r>
        <w:rPr>
          <w:rFonts w:ascii="Calibri" w:hAnsi="Calibri" w:cs="Calibri"/>
        </w:rPr>
        <w:t xml:space="preserve"> yarning circle with the</w:t>
      </w:r>
      <w:r w:rsidRPr="00DF5DDA">
        <w:rPr>
          <w:rFonts w:ascii="Calibri" w:hAnsi="Calibri" w:cs="Calibri"/>
        </w:rPr>
        <w:t xml:space="preserve"> CEO and Mayor.</w:t>
      </w:r>
    </w:p>
    <w:p w:rsidR="00E571A8" w:rsidRPr="00DF5DDA" w:rsidRDefault="00E571A8" w:rsidP="00E571A8">
      <w:pPr>
        <w:spacing w:after="120"/>
        <w:ind w:left="720" w:hanging="720"/>
        <w:rPr>
          <w:rFonts w:ascii="Calibri" w:hAnsi="Calibri" w:cs="Calibri"/>
        </w:rPr>
      </w:pPr>
      <w:r w:rsidRPr="00DF5DDA">
        <w:rPr>
          <w:rFonts w:ascii="Calibri" w:hAnsi="Calibri" w:cs="Calibri"/>
        </w:rPr>
        <w:t xml:space="preserve">2015 </w:t>
      </w:r>
      <w:r w:rsidRPr="00DF5DDA">
        <w:rPr>
          <w:rFonts w:ascii="Calibri" w:hAnsi="Calibri" w:cs="Calibri"/>
        </w:rPr>
        <w:tab/>
        <w:t xml:space="preserve">The </w:t>
      </w:r>
      <w:r>
        <w:rPr>
          <w:rFonts w:ascii="Calibri" w:hAnsi="Calibri" w:cs="Calibri"/>
        </w:rPr>
        <w:t>E</w:t>
      </w:r>
      <w:r w:rsidRPr="00DF5DDA">
        <w:rPr>
          <w:rFonts w:ascii="Calibri" w:hAnsi="Calibri" w:cs="Calibri"/>
        </w:rPr>
        <w:t xml:space="preserve">xecutive </w:t>
      </w:r>
      <w:r>
        <w:rPr>
          <w:rFonts w:ascii="Calibri" w:hAnsi="Calibri" w:cs="Calibri"/>
        </w:rPr>
        <w:t>L</w:t>
      </w:r>
      <w:r w:rsidRPr="00DF5DDA">
        <w:rPr>
          <w:rFonts w:ascii="Calibri" w:hAnsi="Calibri" w:cs="Calibri"/>
        </w:rPr>
        <w:t xml:space="preserve">eadership </w:t>
      </w:r>
      <w:r>
        <w:rPr>
          <w:rFonts w:ascii="Calibri" w:hAnsi="Calibri" w:cs="Calibri"/>
        </w:rPr>
        <w:t>T</w:t>
      </w:r>
      <w:r w:rsidRPr="00DF5DDA">
        <w:rPr>
          <w:rFonts w:ascii="Calibri" w:hAnsi="Calibri" w:cs="Calibri"/>
        </w:rPr>
        <w:t>eam adopt</w:t>
      </w:r>
      <w:r>
        <w:rPr>
          <w:rFonts w:ascii="Calibri" w:hAnsi="Calibri" w:cs="Calibri"/>
        </w:rPr>
        <w:t>s</w:t>
      </w:r>
      <w:r w:rsidRPr="00DF5DDA">
        <w:rPr>
          <w:rFonts w:ascii="Calibri" w:hAnsi="Calibri" w:cs="Calibri"/>
        </w:rPr>
        <w:t xml:space="preserve"> Staff Guidelines for arranging a Welcome to Country or Acknowledging Traditional </w:t>
      </w:r>
      <w:r>
        <w:rPr>
          <w:rFonts w:ascii="Calibri" w:hAnsi="Calibri" w:cs="Calibri"/>
        </w:rPr>
        <w:t>O</w:t>
      </w:r>
      <w:r w:rsidRPr="00DF5DDA">
        <w:rPr>
          <w:rFonts w:ascii="Calibri" w:hAnsi="Calibri" w:cs="Calibri"/>
        </w:rPr>
        <w:t>wners.</w:t>
      </w:r>
    </w:p>
    <w:p w:rsidR="00E571A8" w:rsidRPr="00DF5DDA" w:rsidRDefault="00E571A8" w:rsidP="00E571A8">
      <w:pPr>
        <w:spacing w:after="120"/>
        <w:ind w:left="720" w:hanging="720"/>
        <w:rPr>
          <w:rFonts w:ascii="Calibri" w:hAnsi="Calibri" w:cs="Calibri"/>
        </w:rPr>
      </w:pPr>
      <w:r w:rsidRPr="00DF5DDA">
        <w:rPr>
          <w:rFonts w:ascii="Calibri" w:hAnsi="Calibri" w:cs="Calibri"/>
        </w:rPr>
        <w:t xml:space="preserve">2015 </w:t>
      </w:r>
      <w:r w:rsidRPr="00DF5DDA">
        <w:rPr>
          <w:rFonts w:ascii="Calibri" w:hAnsi="Calibri" w:cs="Calibri"/>
        </w:rPr>
        <w:tab/>
        <w:t>Council adopts an updated Aboriginal Reconciliation Policy</w:t>
      </w:r>
      <w:r>
        <w:rPr>
          <w:rFonts w:ascii="Calibri" w:hAnsi="Calibri" w:cs="Calibri"/>
        </w:rPr>
        <w:t xml:space="preserve"> &amp; </w:t>
      </w:r>
      <w:r w:rsidRPr="00DF5DDA">
        <w:rPr>
          <w:rFonts w:ascii="Calibri" w:hAnsi="Calibri" w:cs="Calibri"/>
        </w:rPr>
        <w:t xml:space="preserve">Aboriginal Inclusion Charter. </w:t>
      </w:r>
    </w:p>
    <w:p w:rsidR="00E571A8" w:rsidRDefault="00E571A8" w:rsidP="00E571A8">
      <w:pPr>
        <w:spacing w:after="120"/>
        <w:ind w:left="720" w:hanging="720"/>
        <w:rPr>
          <w:rFonts w:ascii="Calibri" w:hAnsi="Calibri" w:cs="Calibri"/>
        </w:rPr>
      </w:pPr>
      <w:r w:rsidRPr="00DF5DDA">
        <w:rPr>
          <w:rFonts w:ascii="Calibri" w:hAnsi="Calibri" w:cs="Calibri"/>
        </w:rPr>
        <w:tab/>
        <w:t xml:space="preserve">Council adopts </w:t>
      </w:r>
      <w:r w:rsidRPr="00DF5DDA">
        <w:rPr>
          <w:rFonts w:ascii="Calibri" w:hAnsi="Calibri" w:cs="Calibri"/>
          <w:i/>
        </w:rPr>
        <w:t>Building Respect: Whittlesea’s Anti-racism Strategy</w:t>
      </w:r>
      <w:r w:rsidRPr="00DF5DDA">
        <w:rPr>
          <w:rFonts w:ascii="Calibri" w:hAnsi="Calibri" w:cs="Calibri"/>
        </w:rPr>
        <w:t xml:space="preserve"> 2015 -2019</w:t>
      </w:r>
    </w:p>
    <w:p w:rsidR="00610C6A" w:rsidRDefault="00610C6A">
      <w:pPr>
        <w:rPr>
          <w:rFonts w:ascii="Calibri" w:hAnsi="Calibri" w:cs="Calibri"/>
        </w:rPr>
      </w:pPr>
      <w:r>
        <w:rPr>
          <w:rFonts w:ascii="Calibri" w:hAnsi="Calibri" w:cs="Calibri"/>
        </w:rPr>
        <w:br w:type="page"/>
      </w:r>
    </w:p>
    <w:p w:rsidR="00610C6A" w:rsidRPr="00DE0E72" w:rsidRDefault="00610C6A" w:rsidP="00610C6A">
      <w:pPr>
        <w:pStyle w:val="Heading2"/>
        <w:rPr>
          <w:lang w:eastAsia="en-AU"/>
        </w:rPr>
      </w:pPr>
      <w:r w:rsidRPr="00DE0E72">
        <w:rPr>
          <w:lang w:eastAsia="en-AU"/>
        </w:rPr>
        <w:lastRenderedPageBreak/>
        <w:t xml:space="preserve">Case Study: The Whittlesea Reconciliation Group </w:t>
      </w:r>
    </w:p>
    <w:p w:rsidR="00C925D8" w:rsidRPr="00DF5DDA" w:rsidRDefault="00C925D8" w:rsidP="00C925D8">
      <w:pPr>
        <w:pStyle w:val="ListParagraph"/>
        <w:spacing w:before="120" w:after="240"/>
        <w:ind w:left="0"/>
        <w:rPr>
          <w:rFonts w:ascii="Calibri" w:hAnsi="Calibri" w:cs="Arial"/>
          <w:bCs/>
        </w:rPr>
      </w:pPr>
      <w:r>
        <w:rPr>
          <w:rFonts w:ascii="Calibri" w:hAnsi="Calibri" w:cs="Arial"/>
          <w:bCs/>
        </w:rPr>
        <w:t>A</w:t>
      </w:r>
      <w:r w:rsidRPr="00DF5DDA">
        <w:rPr>
          <w:rFonts w:ascii="Calibri" w:hAnsi="Calibri" w:cs="Arial"/>
          <w:bCs/>
        </w:rPr>
        <w:t xml:space="preserve">t </w:t>
      </w:r>
      <w:r>
        <w:rPr>
          <w:rFonts w:ascii="Calibri" w:hAnsi="Calibri" w:cs="Arial"/>
          <w:bCs/>
        </w:rPr>
        <w:t>the Council</w:t>
      </w:r>
      <w:r w:rsidRPr="00DF5DDA">
        <w:rPr>
          <w:rFonts w:ascii="Calibri" w:hAnsi="Calibri" w:cs="Arial"/>
          <w:bCs/>
        </w:rPr>
        <w:t xml:space="preserve"> </w:t>
      </w:r>
      <w:r>
        <w:rPr>
          <w:rFonts w:ascii="Calibri" w:hAnsi="Calibri" w:cs="Arial"/>
          <w:bCs/>
        </w:rPr>
        <w:t xml:space="preserve">meeting on 28 August </w:t>
      </w:r>
      <w:r w:rsidRPr="00DF5DDA">
        <w:rPr>
          <w:rFonts w:ascii="Calibri" w:hAnsi="Calibri" w:cs="Arial"/>
          <w:bCs/>
        </w:rPr>
        <w:t>2001</w:t>
      </w:r>
      <w:r>
        <w:rPr>
          <w:rFonts w:ascii="Calibri" w:hAnsi="Calibri" w:cs="Arial"/>
          <w:bCs/>
        </w:rPr>
        <w:t>, Council</w:t>
      </w:r>
      <w:r w:rsidRPr="00DF5DDA">
        <w:rPr>
          <w:rFonts w:ascii="Calibri" w:hAnsi="Calibri" w:cs="Arial"/>
          <w:bCs/>
        </w:rPr>
        <w:t xml:space="preserve"> resolved to establish the Whittlesea Reconciliation Group</w:t>
      </w:r>
      <w:r>
        <w:rPr>
          <w:rFonts w:ascii="Calibri" w:hAnsi="Calibri" w:cs="Arial"/>
          <w:bCs/>
        </w:rPr>
        <w:t xml:space="preserve"> (WRG)</w:t>
      </w:r>
      <w:r w:rsidRPr="00DF5DDA">
        <w:rPr>
          <w:rFonts w:ascii="Calibri" w:hAnsi="Calibri" w:cs="Arial"/>
          <w:bCs/>
        </w:rPr>
        <w:t>. The Group commenced in November 2001 as a community</w:t>
      </w:r>
      <w:r>
        <w:rPr>
          <w:rFonts w:ascii="Calibri" w:hAnsi="Calibri" w:cs="Arial"/>
          <w:bCs/>
        </w:rPr>
        <w:t>-</w:t>
      </w:r>
      <w:r w:rsidRPr="00DF5DDA">
        <w:rPr>
          <w:rFonts w:ascii="Calibri" w:hAnsi="Calibri" w:cs="Arial"/>
          <w:bCs/>
        </w:rPr>
        <w:t>based committee to be a key reference group for Council on the continuing reconciliation process and to foster understanding of historical, cultural and contemporary issues.</w:t>
      </w:r>
    </w:p>
    <w:p w:rsidR="00C925D8" w:rsidRDefault="00C925D8" w:rsidP="00C925D8">
      <w:pPr>
        <w:rPr>
          <w:rFonts w:ascii="Calibri" w:hAnsi="Calibri" w:cs="Arial"/>
          <w:bCs/>
        </w:rPr>
      </w:pPr>
      <w:r w:rsidRPr="00DF5DDA">
        <w:rPr>
          <w:rFonts w:ascii="Calibri" w:hAnsi="Calibri" w:cs="Arial"/>
          <w:bCs/>
        </w:rPr>
        <w:t xml:space="preserve">The WRG’s overall vision for reconciliation is </w:t>
      </w:r>
      <w:r w:rsidRPr="00DF5DDA">
        <w:rPr>
          <w:rFonts w:ascii="Calibri" w:hAnsi="Calibri" w:cs="Arial"/>
          <w:bCs/>
          <w:i/>
        </w:rPr>
        <w:t>“a connected community respecting Aboriginal people as the first peoples of Australia, their history and culture through actions supporting reconciliation</w:t>
      </w:r>
      <w:r w:rsidRPr="00DF5DDA">
        <w:rPr>
          <w:rFonts w:ascii="Calibri" w:hAnsi="Calibri" w:cs="Arial"/>
          <w:bCs/>
        </w:rPr>
        <w:t xml:space="preserve">”. </w:t>
      </w:r>
    </w:p>
    <w:p w:rsidR="00C925D8" w:rsidRPr="00DF5DDA" w:rsidRDefault="00C925D8" w:rsidP="00C925D8">
      <w:pPr>
        <w:rPr>
          <w:rFonts w:ascii="Calibri" w:hAnsi="Calibri" w:cs="Arial"/>
          <w:bCs/>
        </w:rPr>
      </w:pPr>
    </w:p>
    <w:p w:rsidR="00C925D8" w:rsidRPr="00DF5DDA" w:rsidRDefault="00C925D8" w:rsidP="00C925D8">
      <w:pPr>
        <w:rPr>
          <w:rFonts w:ascii="Calibri" w:hAnsi="Calibri" w:cs="Arial"/>
          <w:bCs/>
        </w:rPr>
      </w:pPr>
      <w:r w:rsidRPr="00DF5DDA">
        <w:rPr>
          <w:rFonts w:ascii="Calibri" w:hAnsi="Calibri" w:cs="Arial"/>
          <w:bCs/>
        </w:rPr>
        <w:t>To meet this vision</w:t>
      </w:r>
      <w:r>
        <w:rPr>
          <w:rFonts w:ascii="Calibri" w:hAnsi="Calibri" w:cs="Arial"/>
          <w:bCs/>
        </w:rPr>
        <w:t>,</w:t>
      </w:r>
      <w:r w:rsidRPr="00DF5DDA">
        <w:rPr>
          <w:rFonts w:ascii="Calibri" w:hAnsi="Calibri" w:cs="Arial"/>
          <w:bCs/>
        </w:rPr>
        <w:t xml:space="preserve"> the WRG </w:t>
      </w:r>
      <w:r>
        <w:rPr>
          <w:rFonts w:ascii="Calibri" w:hAnsi="Calibri" w:cs="Arial"/>
          <w:bCs/>
        </w:rPr>
        <w:t>has</w:t>
      </w:r>
      <w:r w:rsidRPr="00DF5DDA">
        <w:rPr>
          <w:rFonts w:ascii="Calibri" w:hAnsi="Calibri" w:cs="Arial"/>
          <w:bCs/>
        </w:rPr>
        <w:t xml:space="preserve"> developed </w:t>
      </w:r>
      <w:r>
        <w:rPr>
          <w:rFonts w:ascii="Calibri" w:hAnsi="Calibri" w:cs="Arial"/>
          <w:bCs/>
        </w:rPr>
        <w:t>eight</w:t>
      </w:r>
      <w:r w:rsidRPr="00DF5DDA">
        <w:rPr>
          <w:rFonts w:ascii="Calibri" w:hAnsi="Calibri" w:cs="Arial"/>
          <w:bCs/>
        </w:rPr>
        <w:t xml:space="preserve"> key aims;</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 xml:space="preserve">provide an avenue for Aboriginal people </w:t>
      </w:r>
      <w:r>
        <w:rPr>
          <w:rFonts w:ascii="Calibri" w:hAnsi="Calibri" w:cs="Arial"/>
          <w:lang w:eastAsia="en-AU"/>
        </w:rPr>
        <w:t xml:space="preserve">to </w:t>
      </w:r>
      <w:r w:rsidRPr="00E738E7">
        <w:rPr>
          <w:rFonts w:ascii="Calibri" w:hAnsi="Calibri" w:cs="Arial"/>
          <w:lang w:eastAsia="en-AU"/>
        </w:rPr>
        <w:t>have their voice heard</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 xml:space="preserve">promote and strengthen Aboriginal peoples’ sense of belonging and connectedness </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build networks and relationships within and across communities</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enhance historical and cultural education in local communities</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foster awareness of reconciliation initiatives</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 xml:space="preserve">provide opportunities for community cultural celebrations </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support and acknowledge local individuals and organisations in their reconciliation initiatives</w:t>
      </w:r>
    </w:p>
    <w:p w:rsidR="00C925D8" w:rsidRPr="00E738E7" w:rsidRDefault="00C925D8" w:rsidP="00C925D8">
      <w:pPr>
        <w:numPr>
          <w:ilvl w:val="0"/>
          <w:numId w:val="11"/>
        </w:numPr>
        <w:spacing w:after="0" w:line="240" w:lineRule="auto"/>
        <w:contextualSpacing/>
        <w:rPr>
          <w:rFonts w:ascii="Calibri" w:hAnsi="Calibri" w:cs="Arial"/>
          <w:lang w:eastAsia="en-AU"/>
        </w:rPr>
      </w:pPr>
      <w:r w:rsidRPr="00E738E7">
        <w:rPr>
          <w:rFonts w:ascii="Calibri" w:hAnsi="Calibri" w:cs="Arial"/>
          <w:lang w:eastAsia="en-AU"/>
        </w:rPr>
        <w:t>review and provide feedback on Council policies, programs and strategic plans</w:t>
      </w:r>
    </w:p>
    <w:p w:rsidR="00C925D8" w:rsidRPr="00DF5DDA" w:rsidRDefault="00C925D8" w:rsidP="00C925D8">
      <w:pPr>
        <w:rPr>
          <w:rFonts w:ascii="Calibri" w:hAnsi="Calibri" w:cs="Arial"/>
          <w:bCs/>
        </w:rPr>
      </w:pPr>
    </w:p>
    <w:p w:rsidR="00C925D8" w:rsidRDefault="00C925D8" w:rsidP="00C925D8">
      <w:pPr>
        <w:rPr>
          <w:rFonts w:ascii="Calibri" w:hAnsi="Calibri" w:cs="Arial"/>
          <w:bCs/>
        </w:rPr>
      </w:pPr>
      <w:r w:rsidRPr="00DF5DDA">
        <w:rPr>
          <w:rFonts w:ascii="Calibri" w:hAnsi="Calibri" w:cs="Arial"/>
          <w:bCs/>
        </w:rPr>
        <w:t xml:space="preserve">The group comprises </w:t>
      </w:r>
      <w:r>
        <w:rPr>
          <w:rFonts w:ascii="Calibri" w:hAnsi="Calibri" w:cs="Arial"/>
          <w:bCs/>
        </w:rPr>
        <w:t>10</w:t>
      </w:r>
      <w:r w:rsidRPr="00DF5DDA">
        <w:rPr>
          <w:rFonts w:ascii="Calibri" w:hAnsi="Calibri" w:cs="Arial"/>
          <w:bCs/>
        </w:rPr>
        <w:t xml:space="preserve"> Aboriginal</w:t>
      </w:r>
      <w:r>
        <w:rPr>
          <w:rFonts w:ascii="Calibri" w:hAnsi="Calibri" w:cs="Arial"/>
          <w:bCs/>
        </w:rPr>
        <w:t xml:space="preserve"> members</w:t>
      </w:r>
      <w:r w:rsidRPr="00DF5DDA">
        <w:rPr>
          <w:rFonts w:ascii="Calibri" w:hAnsi="Calibri" w:cs="Arial"/>
          <w:bCs/>
        </w:rPr>
        <w:t xml:space="preserve">, </w:t>
      </w:r>
      <w:r>
        <w:rPr>
          <w:rFonts w:ascii="Calibri" w:hAnsi="Calibri" w:cs="Arial"/>
          <w:bCs/>
        </w:rPr>
        <w:t>eight</w:t>
      </w:r>
      <w:r w:rsidRPr="00DF5DDA">
        <w:rPr>
          <w:rFonts w:ascii="Calibri" w:hAnsi="Calibri" w:cs="Arial"/>
          <w:bCs/>
        </w:rPr>
        <w:t xml:space="preserve"> non-Aboriginal members, two nominated Councillors </w:t>
      </w:r>
      <w:r>
        <w:rPr>
          <w:rFonts w:ascii="Calibri" w:hAnsi="Calibri" w:cs="Arial"/>
          <w:bCs/>
        </w:rPr>
        <w:t>and</w:t>
      </w:r>
      <w:r w:rsidRPr="00DF5DDA">
        <w:rPr>
          <w:rFonts w:ascii="Calibri" w:hAnsi="Calibri" w:cs="Arial"/>
          <w:bCs/>
        </w:rPr>
        <w:t xml:space="preserve"> three supporting Council Officers. To be eligible for membership you must work</w:t>
      </w:r>
      <w:r>
        <w:rPr>
          <w:rFonts w:ascii="Calibri" w:hAnsi="Calibri" w:cs="Arial"/>
          <w:bCs/>
        </w:rPr>
        <w:t xml:space="preserve"> in</w:t>
      </w:r>
      <w:r w:rsidRPr="00DF5DDA">
        <w:rPr>
          <w:rFonts w:ascii="Calibri" w:hAnsi="Calibri" w:cs="Arial"/>
          <w:bCs/>
        </w:rPr>
        <w:t>, live</w:t>
      </w:r>
      <w:r>
        <w:rPr>
          <w:rFonts w:ascii="Calibri" w:hAnsi="Calibri" w:cs="Arial"/>
          <w:bCs/>
        </w:rPr>
        <w:t xml:space="preserve"> in</w:t>
      </w:r>
      <w:r w:rsidRPr="00DF5DDA">
        <w:rPr>
          <w:rFonts w:ascii="Calibri" w:hAnsi="Calibri" w:cs="Arial"/>
          <w:bCs/>
        </w:rPr>
        <w:t xml:space="preserve"> or have a strong connection to the City of Whittlesea. </w:t>
      </w:r>
      <w:r>
        <w:rPr>
          <w:rFonts w:ascii="Calibri" w:hAnsi="Calibri" w:cs="Arial"/>
          <w:bCs/>
        </w:rPr>
        <w:t xml:space="preserve">Under this model the group has been effective in progressing reconciliation as they </w:t>
      </w:r>
      <w:r w:rsidRPr="00DF5DDA">
        <w:rPr>
          <w:rFonts w:ascii="Calibri" w:hAnsi="Calibri" w:cs="Arial"/>
          <w:bCs/>
        </w:rPr>
        <w:t xml:space="preserve">hold a unique position </w:t>
      </w:r>
      <w:r>
        <w:rPr>
          <w:rFonts w:ascii="Calibri" w:hAnsi="Calibri" w:cs="Arial"/>
          <w:bCs/>
        </w:rPr>
        <w:t>of</w:t>
      </w:r>
      <w:r w:rsidRPr="00DF5DDA">
        <w:rPr>
          <w:rFonts w:ascii="Calibri" w:hAnsi="Calibri" w:cs="Arial"/>
          <w:bCs/>
        </w:rPr>
        <w:t xml:space="preserve"> authority </w:t>
      </w:r>
      <w:r>
        <w:rPr>
          <w:rFonts w:ascii="Calibri" w:hAnsi="Calibri" w:cs="Arial"/>
          <w:bCs/>
        </w:rPr>
        <w:t xml:space="preserve">as an </w:t>
      </w:r>
      <w:r w:rsidRPr="00DF5DDA">
        <w:rPr>
          <w:rFonts w:ascii="Calibri" w:hAnsi="Calibri" w:cs="Arial"/>
          <w:bCs/>
        </w:rPr>
        <w:t xml:space="preserve">interface role between community and Council. </w:t>
      </w:r>
    </w:p>
    <w:p w:rsidR="00C925D8" w:rsidRDefault="00C925D8" w:rsidP="00C925D8">
      <w:pPr>
        <w:rPr>
          <w:rFonts w:ascii="Calibri" w:hAnsi="Calibri" w:cs="Arial"/>
          <w:bCs/>
        </w:rPr>
      </w:pPr>
    </w:p>
    <w:p w:rsidR="00C925D8" w:rsidRPr="00DF5DDA" w:rsidRDefault="00C925D8" w:rsidP="00C925D8">
      <w:pPr>
        <w:rPr>
          <w:rFonts w:ascii="Calibri" w:hAnsi="Calibri" w:cs="Arial"/>
          <w:bCs/>
        </w:rPr>
      </w:pPr>
      <w:r>
        <w:rPr>
          <w:rFonts w:ascii="Calibri" w:hAnsi="Calibri" w:cs="Arial"/>
          <w:bCs/>
        </w:rPr>
        <w:t xml:space="preserve">Over more than a decade the WRG has made significant achievements in </w:t>
      </w:r>
      <w:r w:rsidRPr="00DF5DDA">
        <w:rPr>
          <w:rFonts w:ascii="Calibri" w:hAnsi="Calibri" w:cs="Arial"/>
          <w:bCs/>
        </w:rPr>
        <w:t>supporting reconciliation</w:t>
      </w:r>
      <w:r>
        <w:rPr>
          <w:rFonts w:ascii="Calibri" w:hAnsi="Calibri" w:cs="Arial"/>
          <w:bCs/>
        </w:rPr>
        <w:t xml:space="preserve">. The group has assisted Council to gain a greater understanding of the issues facing local Aboriginal communities, provided feedback and commented on council plans and strategic documents and delivered a range of key events and programs.  Some of the WRG’s </w:t>
      </w:r>
      <w:r w:rsidRPr="00DF5DDA">
        <w:rPr>
          <w:rFonts w:ascii="Calibri" w:hAnsi="Calibri" w:cs="Arial"/>
          <w:bCs/>
        </w:rPr>
        <w:t xml:space="preserve">key achievements include the development of Council’s annual National Sorry Day event, Reconciliation Awards night and Koori BBQ, and these events engage over 400 people annually. </w:t>
      </w:r>
    </w:p>
    <w:p w:rsidR="00C925D8" w:rsidRDefault="00C925D8" w:rsidP="00C925D8">
      <w:pPr>
        <w:rPr>
          <w:rFonts w:ascii="Calibri" w:hAnsi="Calibri" w:cs="Arial"/>
          <w:bCs/>
        </w:rPr>
      </w:pPr>
    </w:p>
    <w:p w:rsidR="002F20E8" w:rsidRDefault="00C925D8" w:rsidP="002F20E8">
      <w:pPr>
        <w:rPr>
          <w:rFonts w:ascii="Calibri" w:hAnsi="Calibri" w:cs="Arial"/>
          <w:bCs/>
        </w:rPr>
      </w:pPr>
      <w:r>
        <w:rPr>
          <w:rFonts w:ascii="Calibri" w:hAnsi="Calibri" w:cs="Calibri"/>
        </w:rPr>
        <w:t>To ensure that the work of the WRG is adequately supported across all Council departments, an internal Reconciliation Governance Committee was established in 2017. This committee is chaired by the CEO and supported by a Reconciliation sub-committee that consists of interdepartmental officer representation from across Council.</w:t>
      </w:r>
    </w:p>
    <w:p w:rsidR="002F20E8" w:rsidRDefault="002F20E8" w:rsidP="002F20E8">
      <w:r>
        <w:br w:type="page"/>
      </w:r>
    </w:p>
    <w:p w:rsidR="002F20E8" w:rsidRPr="00DE0E72" w:rsidRDefault="002F20E8" w:rsidP="002F20E8">
      <w:pPr>
        <w:pStyle w:val="Heading2"/>
        <w:rPr>
          <w:lang w:eastAsia="en-AU"/>
        </w:rPr>
      </w:pPr>
      <w:r w:rsidRPr="00DE0E72">
        <w:rPr>
          <w:lang w:eastAsia="en-AU"/>
        </w:rPr>
        <w:lastRenderedPageBreak/>
        <w:t>Case Study: Sorry Space</w:t>
      </w:r>
    </w:p>
    <w:p w:rsidR="00150BCD" w:rsidRPr="00DF5DDA" w:rsidRDefault="00150BCD" w:rsidP="00150BCD">
      <w:pPr>
        <w:rPr>
          <w:rFonts w:ascii="Calibri" w:hAnsi="Calibri" w:cs="Calibri"/>
        </w:rPr>
      </w:pPr>
      <w:r w:rsidRPr="00DF5DDA">
        <w:rPr>
          <w:rFonts w:ascii="Calibri" w:hAnsi="Calibri" w:cs="Calibri"/>
        </w:rPr>
        <w:t>National Sorry Day is recognised each year on 26 May</w:t>
      </w:r>
      <w:r>
        <w:rPr>
          <w:rFonts w:ascii="Calibri" w:hAnsi="Calibri" w:cs="Calibri"/>
        </w:rPr>
        <w:t>. The event</w:t>
      </w:r>
      <w:r w:rsidRPr="00DF5DDA">
        <w:rPr>
          <w:rFonts w:ascii="Calibri" w:hAnsi="Calibri" w:cs="Calibri"/>
        </w:rPr>
        <w:t xml:space="preserve"> commemorates the release of the Australian Human Rights and Equal Opportunity Commission’s 1997 ‘Bringing Them Home’ report and </w:t>
      </w:r>
      <w:r>
        <w:rPr>
          <w:rFonts w:ascii="Calibri" w:hAnsi="Calibri" w:cs="Calibri"/>
        </w:rPr>
        <w:t xml:space="preserve">honours the Stolen Generation. </w:t>
      </w:r>
    </w:p>
    <w:p w:rsidR="00150BCD" w:rsidRPr="00DF5DDA" w:rsidRDefault="00150BCD" w:rsidP="00150BCD">
      <w:pPr>
        <w:rPr>
          <w:rFonts w:ascii="Calibri" w:hAnsi="Calibri" w:cs="Calibri"/>
        </w:rPr>
      </w:pPr>
      <w:r w:rsidRPr="00DF5DDA">
        <w:rPr>
          <w:rFonts w:ascii="Calibri" w:hAnsi="Calibri" w:cs="Calibri"/>
        </w:rPr>
        <w:t xml:space="preserve">In May 2011 Connecting Home donated a plaque to the City of Whittlesea to commemorate National Sorry Day and Council’s efforts in acknowledging the mistreatment of Aboriginal people and children and the wrongs of the past.  Upon receiving the plaque Council commenced a journey to design and construct a commemorative space </w:t>
      </w:r>
      <w:r>
        <w:rPr>
          <w:rFonts w:ascii="Calibri" w:hAnsi="Calibri" w:cs="Calibri"/>
        </w:rPr>
        <w:t>where the plaque</w:t>
      </w:r>
      <w:r>
        <w:rPr>
          <w:rFonts w:ascii="Calibri" w:hAnsi="Calibri" w:cs="Calibri"/>
        </w:rPr>
        <w:t xml:space="preserve"> would be on permanent display.</w:t>
      </w:r>
    </w:p>
    <w:p w:rsidR="00150BCD" w:rsidRPr="00DF5DDA" w:rsidRDefault="00150BCD" w:rsidP="00150BCD">
      <w:pPr>
        <w:rPr>
          <w:rFonts w:ascii="Calibri" w:hAnsi="Calibri" w:cs="Calibri"/>
        </w:rPr>
      </w:pPr>
      <w:r w:rsidRPr="00DF5DDA">
        <w:rPr>
          <w:rFonts w:ascii="Calibri" w:hAnsi="Calibri" w:cs="Calibri"/>
        </w:rPr>
        <w:t xml:space="preserve">Council engaged highly respected Aboriginal artist Glenn </w:t>
      </w:r>
      <w:proofErr w:type="spellStart"/>
      <w:r w:rsidRPr="00DF5DDA">
        <w:rPr>
          <w:rFonts w:ascii="Calibri" w:hAnsi="Calibri" w:cs="Calibri"/>
        </w:rPr>
        <w:t>Romanis</w:t>
      </w:r>
      <w:proofErr w:type="spellEnd"/>
      <w:r w:rsidRPr="00DF5DDA">
        <w:rPr>
          <w:rFonts w:ascii="Calibri" w:hAnsi="Calibri" w:cs="Calibri"/>
        </w:rPr>
        <w:t xml:space="preserve"> to undertake the artistic design and construction of the reflective space in collaboration with </w:t>
      </w:r>
      <w:proofErr w:type="spellStart"/>
      <w:r w:rsidRPr="00DF5DDA">
        <w:rPr>
          <w:rFonts w:ascii="Calibri" w:hAnsi="Calibri" w:cs="Calibri"/>
        </w:rPr>
        <w:t>Wurundjeri</w:t>
      </w:r>
      <w:proofErr w:type="spellEnd"/>
      <w:r w:rsidRPr="00DF5DDA">
        <w:rPr>
          <w:rFonts w:ascii="Calibri" w:hAnsi="Calibri" w:cs="Calibri"/>
        </w:rPr>
        <w:t xml:space="preserve"> Elder Ian Hunter, </w:t>
      </w:r>
      <w:r>
        <w:rPr>
          <w:rFonts w:ascii="Calibri" w:hAnsi="Calibri" w:cs="Calibri"/>
        </w:rPr>
        <w:t xml:space="preserve">the </w:t>
      </w:r>
      <w:r w:rsidRPr="00DF5DDA">
        <w:rPr>
          <w:rFonts w:ascii="Calibri" w:hAnsi="Calibri" w:cs="Calibri"/>
        </w:rPr>
        <w:t xml:space="preserve">Whittlesea Reconciliation Group, local Aboriginal Elders, community </w:t>
      </w:r>
      <w:r>
        <w:rPr>
          <w:rFonts w:ascii="Calibri" w:hAnsi="Calibri" w:cs="Calibri"/>
        </w:rPr>
        <w:t xml:space="preserve">members </w:t>
      </w:r>
      <w:r w:rsidRPr="00DF5DDA">
        <w:rPr>
          <w:rFonts w:ascii="Calibri" w:hAnsi="Calibri" w:cs="Calibri"/>
        </w:rPr>
        <w:t>an</w:t>
      </w:r>
      <w:r>
        <w:rPr>
          <w:rFonts w:ascii="Calibri" w:hAnsi="Calibri" w:cs="Calibri"/>
        </w:rPr>
        <w:t>d Council staff.</w:t>
      </w:r>
    </w:p>
    <w:p w:rsidR="00150BCD" w:rsidRDefault="00150BCD" w:rsidP="00150BCD">
      <w:pPr>
        <w:rPr>
          <w:rFonts w:ascii="Calibri" w:hAnsi="Calibri" w:cs="Calibri"/>
        </w:rPr>
      </w:pPr>
      <w:r>
        <w:rPr>
          <w:rFonts w:ascii="Calibri" w:hAnsi="Calibri" w:cs="Calibri"/>
        </w:rPr>
        <w:t>During</w:t>
      </w:r>
      <w:r w:rsidRPr="00DF5DDA">
        <w:rPr>
          <w:rFonts w:ascii="Calibri" w:hAnsi="Calibri" w:cs="Calibri"/>
        </w:rPr>
        <w:t xml:space="preserve"> consultation </w:t>
      </w:r>
      <w:r>
        <w:rPr>
          <w:rFonts w:ascii="Calibri" w:hAnsi="Calibri" w:cs="Calibri"/>
        </w:rPr>
        <w:t xml:space="preserve">with the </w:t>
      </w:r>
      <w:r w:rsidRPr="00DF5DDA">
        <w:rPr>
          <w:rFonts w:ascii="Calibri" w:hAnsi="Calibri" w:cs="Calibri"/>
        </w:rPr>
        <w:t>community</w:t>
      </w:r>
      <w:r>
        <w:rPr>
          <w:rFonts w:ascii="Calibri" w:hAnsi="Calibri" w:cs="Calibri"/>
        </w:rPr>
        <w:t>,</w:t>
      </w:r>
      <w:r w:rsidRPr="00DF5DDA">
        <w:rPr>
          <w:rFonts w:ascii="Calibri" w:hAnsi="Calibri" w:cs="Calibri"/>
        </w:rPr>
        <w:t xml:space="preserve"> Council became aware of the community’s desire for the design to incorporate a ‘meeting place’, therefore creating a space for reflection on the meaning and significance of the plaque and Sorry Day.  </w:t>
      </w:r>
    </w:p>
    <w:p w:rsidR="00150BCD" w:rsidRPr="00DF5DDA" w:rsidRDefault="00150BCD" w:rsidP="00150BCD">
      <w:pPr>
        <w:rPr>
          <w:rFonts w:ascii="Calibri" w:hAnsi="Calibri" w:cs="Calibri"/>
        </w:rPr>
      </w:pPr>
      <w:r w:rsidRPr="00DF5DDA">
        <w:rPr>
          <w:rFonts w:ascii="Calibri" w:hAnsi="Calibri" w:cs="Calibri"/>
        </w:rPr>
        <w:t xml:space="preserve">In June 2013 </w:t>
      </w:r>
      <w:r>
        <w:rPr>
          <w:rFonts w:ascii="Calibri" w:hAnsi="Calibri" w:cs="Calibri"/>
        </w:rPr>
        <w:t xml:space="preserve">the WRG and the City of Whittlesea Chief Executive Officer approved </w:t>
      </w:r>
      <w:r w:rsidRPr="00DF5DDA">
        <w:rPr>
          <w:rFonts w:ascii="Calibri" w:hAnsi="Calibri" w:cs="Calibri"/>
        </w:rPr>
        <w:t xml:space="preserve">Mr </w:t>
      </w:r>
      <w:proofErr w:type="spellStart"/>
      <w:r w:rsidRPr="00DF5DDA">
        <w:rPr>
          <w:rFonts w:ascii="Calibri" w:hAnsi="Calibri" w:cs="Calibri"/>
        </w:rPr>
        <w:t>Romanis</w:t>
      </w:r>
      <w:proofErr w:type="spellEnd"/>
      <w:r>
        <w:rPr>
          <w:rFonts w:ascii="Calibri" w:hAnsi="Calibri" w:cs="Calibri"/>
        </w:rPr>
        <w:t>’</w:t>
      </w:r>
      <w:r w:rsidRPr="00DF5DDA">
        <w:rPr>
          <w:rFonts w:ascii="Calibri" w:hAnsi="Calibri" w:cs="Calibri"/>
        </w:rPr>
        <w:t xml:space="preserve"> final design concept and </w:t>
      </w:r>
      <w:r>
        <w:rPr>
          <w:rFonts w:ascii="Calibri" w:hAnsi="Calibri" w:cs="Calibri"/>
        </w:rPr>
        <w:t xml:space="preserve">authorised </w:t>
      </w:r>
      <w:r w:rsidRPr="00DF5DDA">
        <w:rPr>
          <w:rFonts w:ascii="Calibri" w:hAnsi="Calibri" w:cs="Calibri"/>
        </w:rPr>
        <w:t>construction</w:t>
      </w:r>
      <w:r>
        <w:rPr>
          <w:rFonts w:ascii="Calibri" w:hAnsi="Calibri" w:cs="Calibri"/>
        </w:rPr>
        <w:t xml:space="preserve"> to start </w:t>
      </w:r>
      <w:r w:rsidRPr="00DF5DDA">
        <w:rPr>
          <w:rFonts w:ascii="Calibri" w:hAnsi="Calibri" w:cs="Calibri"/>
        </w:rPr>
        <w:t>in early 2014. The result is a Sorry Space that provides an opportunity for reflection and a symbolic acknowledgment of past wrongs and injustices inflicted upon Aboriginal people, in particular the Stolen Generations. The Sorry Space includes a paved area in the shape of a teardrop, symbolising the tears of pain and loss but also the tears of joy when members of the Stolen Generation were reunited with their family members. Further, the Sorry Space is paved with ochre</w:t>
      </w:r>
      <w:r>
        <w:rPr>
          <w:rFonts w:ascii="Calibri" w:hAnsi="Calibri" w:cs="Calibri"/>
        </w:rPr>
        <w:t>-</w:t>
      </w:r>
      <w:r w:rsidRPr="00DF5DDA">
        <w:rPr>
          <w:rFonts w:ascii="Calibri" w:hAnsi="Calibri" w:cs="Calibri"/>
        </w:rPr>
        <w:t>coloured Castlemaine slate, surrounded by a band of bluestone. Topographical lines are carved into the stone, representing the Darebin Creek and the Plenty River.  The design also incorporates two large</w:t>
      </w:r>
      <w:r>
        <w:rPr>
          <w:rFonts w:ascii="Calibri" w:hAnsi="Calibri" w:cs="Calibri"/>
        </w:rPr>
        <w:t>,</w:t>
      </w:r>
      <w:r w:rsidRPr="00DF5DDA">
        <w:rPr>
          <w:rFonts w:ascii="Calibri" w:hAnsi="Calibri" w:cs="Calibri"/>
        </w:rPr>
        <w:t xml:space="preserve"> leaf-shaped red gum seats and a plinth to hold a carved wooden bow</w:t>
      </w:r>
      <w:r>
        <w:rPr>
          <w:rFonts w:ascii="Calibri" w:hAnsi="Calibri" w:cs="Calibri"/>
        </w:rPr>
        <w:t xml:space="preserve">l used for smoking ceremonies. </w:t>
      </w:r>
    </w:p>
    <w:p w:rsidR="001A0B3B" w:rsidRDefault="00150BCD" w:rsidP="00150BCD">
      <w:pPr>
        <w:rPr>
          <w:rFonts w:ascii="Calibri" w:hAnsi="Calibri" w:cs="Calibri"/>
        </w:rPr>
      </w:pPr>
      <w:r w:rsidRPr="00DF5DDA">
        <w:rPr>
          <w:rFonts w:ascii="Calibri" w:hAnsi="Calibri" w:cs="Calibri"/>
        </w:rPr>
        <w:t>Council’s Sorry Space, was officially unveiled</w:t>
      </w:r>
      <w:r>
        <w:rPr>
          <w:rFonts w:ascii="Calibri" w:hAnsi="Calibri" w:cs="Calibri"/>
        </w:rPr>
        <w:t xml:space="preserve"> on National Sorry Day in 2014 in a ceremony where a local Traditional Owner performed a smoking ceremony in partnership with Council’s CEO, and members of the Stolen Generations. This ceremony was a powerful message of reconciliation, recognition and healing. </w:t>
      </w:r>
    </w:p>
    <w:p w:rsidR="001A0B3B" w:rsidRDefault="001A0B3B" w:rsidP="001A0B3B">
      <w:r>
        <w:br w:type="page"/>
      </w:r>
    </w:p>
    <w:p w:rsidR="001A0B3B" w:rsidRPr="00DF5DDA" w:rsidRDefault="001A0B3B" w:rsidP="001A0B3B">
      <w:pPr>
        <w:pStyle w:val="Heading2"/>
      </w:pPr>
      <w:r w:rsidRPr="00DF5DDA">
        <w:lastRenderedPageBreak/>
        <w:t>Our Business</w:t>
      </w:r>
    </w:p>
    <w:p w:rsidR="00375F79" w:rsidRPr="00DF5DDA" w:rsidRDefault="00375F79" w:rsidP="00375F79">
      <w:pPr>
        <w:pStyle w:val="ListParagraph"/>
        <w:spacing w:before="120"/>
        <w:ind w:left="0"/>
        <w:rPr>
          <w:rFonts w:ascii="Calibri" w:hAnsi="Calibri" w:cs="Calibri"/>
        </w:rPr>
      </w:pPr>
      <w:r>
        <w:rPr>
          <w:rFonts w:ascii="Calibri" w:hAnsi="Calibri" w:cs="Calibri"/>
        </w:rPr>
        <w:t>Like all Victorian Councils, t</w:t>
      </w:r>
      <w:r w:rsidRPr="00DF5DDA">
        <w:rPr>
          <w:rFonts w:ascii="Calibri" w:hAnsi="Calibri" w:cs="Calibri"/>
        </w:rPr>
        <w:t>he City of Whittlesea has responsibilities under the Local Government Act. Our responsibility covers key areas such as:</w:t>
      </w:r>
    </w:p>
    <w:p w:rsidR="00375F79" w:rsidRPr="00DF5DDA" w:rsidRDefault="00375F79" w:rsidP="00375F79">
      <w:pPr>
        <w:pStyle w:val="ListParagraph"/>
        <w:numPr>
          <w:ilvl w:val="0"/>
          <w:numId w:val="6"/>
        </w:numPr>
        <w:spacing w:before="120" w:after="0" w:line="240" w:lineRule="auto"/>
        <w:ind w:left="714" w:hanging="357"/>
        <w:contextualSpacing w:val="0"/>
        <w:rPr>
          <w:rFonts w:ascii="Calibri" w:hAnsi="Calibri" w:cs="Calibri"/>
        </w:rPr>
      </w:pPr>
      <w:r w:rsidRPr="00DF5DDA">
        <w:rPr>
          <w:rFonts w:ascii="Calibri" w:hAnsi="Calibri" w:cs="Calibri"/>
        </w:rPr>
        <w:t xml:space="preserve">providing </w:t>
      </w:r>
      <w:r>
        <w:rPr>
          <w:rFonts w:ascii="Calibri" w:hAnsi="Calibri" w:cs="Calibri"/>
        </w:rPr>
        <w:t xml:space="preserve">a range of community </w:t>
      </w:r>
      <w:r w:rsidRPr="00DF5DDA">
        <w:rPr>
          <w:rFonts w:ascii="Calibri" w:hAnsi="Calibri" w:cs="Calibri"/>
        </w:rPr>
        <w:t xml:space="preserve">services </w:t>
      </w:r>
    </w:p>
    <w:p w:rsidR="00375F79" w:rsidRPr="00DF5DDA" w:rsidRDefault="00375F79" w:rsidP="00375F79">
      <w:pPr>
        <w:pStyle w:val="ListParagraph"/>
        <w:numPr>
          <w:ilvl w:val="0"/>
          <w:numId w:val="6"/>
        </w:numPr>
        <w:spacing w:before="120" w:after="0" w:line="240" w:lineRule="auto"/>
        <w:ind w:left="714" w:hanging="357"/>
        <w:contextualSpacing w:val="0"/>
        <w:rPr>
          <w:rFonts w:ascii="Calibri" w:hAnsi="Calibri" w:cs="Calibri"/>
        </w:rPr>
      </w:pPr>
      <w:r>
        <w:rPr>
          <w:rFonts w:ascii="Calibri" w:hAnsi="Calibri" w:cs="Calibri"/>
        </w:rPr>
        <w:t>supporting the health a</w:t>
      </w:r>
      <w:r w:rsidRPr="00DF5DDA">
        <w:rPr>
          <w:rFonts w:ascii="Calibri" w:hAnsi="Calibri" w:cs="Calibri"/>
        </w:rPr>
        <w:t>nd safety of our community</w:t>
      </w:r>
    </w:p>
    <w:p w:rsidR="00375F79" w:rsidRDefault="00375F79" w:rsidP="00375F79">
      <w:pPr>
        <w:pStyle w:val="ListParagraph"/>
        <w:numPr>
          <w:ilvl w:val="0"/>
          <w:numId w:val="6"/>
        </w:numPr>
        <w:spacing w:before="120" w:after="0" w:line="240" w:lineRule="auto"/>
        <w:ind w:left="714" w:hanging="357"/>
        <w:contextualSpacing w:val="0"/>
        <w:rPr>
          <w:rFonts w:ascii="Calibri" w:hAnsi="Calibri" w:cs="Calibri"/>
        </w:rPr>
      </w:pPr>
      <w:r w:rsidRPr="00DF5DDA">
        <w:rPr>
          <w:rFonts w:ascii="Calibri" w:hAnsi="Calibri" w:cs="Calibri"/>
        </w:rPr>
        <w:t>preventing pollution, noise and disease</w:t>
      </w:r>
    </w:p>
    <w:p w:rsidR="00375F79" w:rsidRPr="00DF5DDA" w:rsidRDefault="00375F79" w:rsidP="00375F79">
      <w:pPr>
        <w:pStyle w:val="ListParagraph"/>
        <w:numPr>
          <w:ilvl w:val="0"/>
          <w:numId w:val="6"/>
        </w:numPr>
        <w:spacing w:before="120" w:after="0" w:line="240" w:lineRule="auto"/>
        <w:ind w:left="714" w:hanging="357"/>
        <w:contextualSpacing w:val="0"/>
        <w:rPr>
          <w:rFonts w:ascii="Calibri" w:hAnsi="Calibri" w:cs="Calibri"/>
        </w:rPr>
      </w:pPr>
      <w:r>
        <w:rPr>
          <w:rFonts w:ascii="Calibri" w:hAnsi="Calibri" w:cs="Calibri"/>
        </w:rPr>
        <w:t>delivery of key community infrastructure</w:t>
      </w:r>
    </w:p>
    <w:p w:rsidR="00375F79" w:rsidRPr="00DF5DDA" w:rsidRDefault="00375F79" w:rsidP="00375F79">
      <w:pPr>
        <w:pStyle w:val="ListParagraph"/>
        <w:numPr>
          <w:ilvl w:val="0"/>
          <w:numId w:val="6"/>
        </w:numPr>
        <w:spacing w:before="120" w:after="0" w:line="240" w:lineRule="auto"/>
        <w:ind w:left="714" w:hanging="357"/>
        <w:contextualSpacing w:val="0"/>
        <w:rPr>
          <w:rFonts w:ascii="Calibri" w:hAnsi="Calibri" w:cs="Calibri"/>
        </w:rPr>
      </w:pPr>
      <w:r w:rsidRPr="00DF5DDA">
        <w:rPr>
          <w:rFonts w:ascii="Calibri" w:hAnsi="Calibri" w:cs="Calibri"/>
        </w:rPr>
        <w:t xml:space="preserve">planning </w:t>
      </w:r>
      <w:r>
        <w:rPr>
          <w:rFonts w:ascii="Calibri" w:hAnsi="Calibri" w:cs="Calibri"/>
        </w:rPr>
        <w:t>the services the community will need in the future</w:t>
      </w:r>
    </w:p>
    <w:p w:rsidR="00375F79" w:rsidRPr="00DF5DDA" w:rsidRDefault="00375F79" w:rsidP="00375F79">
      <w:pPr>
        <w:pStyle w:val="ListParagraph"/>
        <w:numPr>
          <w:ilvl w:val="0"/>
          <w:numId w:val="6"/>
        </w:numPr>
        <w:spacing w:before="120" w:after="0" w:line="240" w:lineRule="auto"/>
        <w:ind w:left="714" w:hanging="357"/>
        <w:contextualSpacing w:val="0"/>
        <w:rPr>
          <w:rFonts w:ascii="Calibri" w:hAnsi="Calibri" w:cs="Calibri"/>
        </w:rPr>
      </w:pPr>
      <w:proofErr w:type="gramStart"/>
      <w:r w:rsidRPr="00DF5DDA">
        <w:rPr>
          <w:rFonts w:ascii="Calibri" w:hAnsi="Calibri" w:cs="Calibri"/>
        </w:rPr>
        <w:t>representing</w:t>
      </w:r>
      <w:proofErr w:type="gramEnd"/>
      <w:r w:rsidRPr="00DF5DDA">
        <w:rPr>
          <w:rFonts w:ascii="Calibri" w:hAnsi="Calibri" w:cs="Calibri"/>
        </w:rPr>
        <w:t xml:space="preserve"> our area to other governments, to tourists and overseas visitors.</w:t>
      </w:r>
    </w:p>
    <w:p w:rsidR="00375F79" w:rsidRPr="00DF5DDA" w:rsidRDefault="00375F79" w:rsidP="00375F79">
      <w:pPr>
        <w:pStyle w:val="ListParagraph"/>
        <w:spacing w:before="120"/>
        <w:ind w:left="0"/>
        <w:rPr>
          <w:rFonts w:ascii="Calibri" w:hAnsi="Calibri" w:cs="Calibri"/>
        </w:rPr>
      </w:pPr>
    </w:p>
    <w:p w:rsidR="00375F79" w:rsidRDefault="00375F79" w:rsidP="00375F79">
      <w:pPr>
        <w:pStyle w:val="ListParagraph"/>
        <w:spacing w:before="120"/>
        <w:ind w:left="0"/>
        <w:rPr>
          <w:rFonts w:ascii="Calibri" w:hAnsi="Calibri" w:cs="Calibri"/>
        </w:rPr>
      </w:pPr>
      <w:r w:rsidRPr="00DF5DDA">
        <w:rPr>
          <w:rFonts w:ascii="Calibri" w:hAnsi="Calibri" w:cs="Calibri"/>
        </w:rPr>
        <w:t xml:space="preserve">In meeting these responsibilities Council has one central vision; </w:t>
      </w:r>
      <w:r w:rsidRPr="00DF5DDA">
        <w:rPr>
          <w:rFonts w:ascii="Calibri" w:hAnsi="Calibri" w:cs="Calibri"/>
          <w:i/>
        </w:rPr>
        <w:t xml:space="preserve">to create a vibrant, self-sustaining community together.  </w:t>
      </w:r>
      <w:r w:rsidRPr="00DF5DDA">
        <w:rPr>
          <w:rFonts w:ascii="Calibri" w:hAnsi="Calibri" w:cs="Calibri"/>
        </w:rPr>
        <w:t>This RAP will further enhance Council</w:t>
      </w:r>
      <w:r>
        <w:rPr>
          <w:rFonts w:ascii="Calibri" w:hAnsi="Calibri" w:cs="Calibri"/>
        </w:rPr>
        <w:t>’s</w:t>
      </w:r>
      <w:r w:rsidRPr="00DF5DDA">
        <w:rPr>
          <w:rFonts w:ascii="Calibri" w:hAnsi="Calibri" w:cs="Calibri"/>
        </w:rPr>
        <w:t xml:space="preserve"> capacity </w:t>
      </w:r>
      <w:r>
        <w:rPr>
          <w:rFonts w:ascii="Calibri" w:hAnsi="Calibri" w:cs="Calibri"/>
        </w:rPr>
        <w:t>to</w:t>
      </w:r>
      <w:r w:rsidRPr="00DF5DDA">
        <w:rPr>
          <w:rFonts w:ascii="Calibri" w:hAnsi="Calibri" w:cs="Calibri"/>
        </w:rPr>
        <w:t xml:space="preserve"> </w:t>
      </w:r>
      <w:r>
        <w:rPr>
          <w:rFonts w:ascii="Calibri" w:hAnsi="Calibri" w:cs="Calibri"/>
        </w:rPr>
        <w:t>achieve</w:t>
      </w:r>
      <w:r w:rsidRPr="00DF5DDA">
        <w:rPr>
          <w:rFonts w:ascii="Calibri" w:hAnsi="Calibri" w:cs="Calibri"/>
        </w:rPr>
        <w:t xml:space="preserve"> this vision and ensure there is quality of opportunity for Aboriginal communities to fully participate and achieve the same levels of outcomes as all residents within the City.</w:t>
      </w:r>
    </w:p>
    <w:p w:rsidR="00375F79" w:rsidRPr="00DF5DDA" w:rsidRDefault="00375F79" w:rsidP="00375F79">
      <w:pPr>
        <w:pStyle w:val="ListParagraph"/>
        <w:spacing w:before="120"/>
        <w:ind w:left="0"/>
        <w:rPr>
          <w:rFonts w:ascii="Calibri" w:hAnsi="Calibri" w:cs="Calibri"/>
        </w:rPr>
      </w:pPr>
      <w:r>
        <w:rPr>
          <w:rFonts w:ascii="Calibri" w:hAnsi="Calibri" w:cs="Calibri"/>
        </w:rPr>
        <w:t xml:space="preserve">To ensure the WRG is adequately supported and RAP actions are </w:t>
      </w:r>
      <w:proofErr w:type="gramStart"/>
      <w:r>
        <w:rPr>
          <w:rFonts w:ascii="Calibri" w:hAnsi="Calibri" w:cs="Calibri"/>
        </w:rPr>
        <w:t>implemented,</w:t>
      </w:r>
      <w:proofErr w:type="gramEnd"/>
      <w:r>
        <w:rPr>
          <w:rFonts w:ascii="Calibri" w:hAnsi="Calibri" w:cs="Calibri"/>
        </w:rPr>
        <w:t xml:space="preserve"> actively monitored and evaluated, Council has established an internal reconciliation governance committee. This committee is chaired by the CEO and supported by a Reconciliation Advisory sub-committee that consists of interdepartmental officer representation from across Council. </w:t>
      </w:r>
    </w:p>
    <w:p w:rsidR="00164474" w:rsidRDefault="00375F79" w:rsidP="00164474">
      <w:pPr>
        <w:pStyle w:val="ListParagraph"/>
        <w:spacing w:before="120"/>
        <w:ind w:left="0"/>
        <w:rPr>
          <w:rFonts w:ascii="Calibri" w:hAnsi="Calibri" w:cs="Calibri"/>
        </w:rPr>
      </w:pPr>
      <w:r w:rsidRPr="00DF5DDA">
        <w:rPr>
          <w:rFonts w:ascii="Calibri" w:hAnsi="Calibri" w:cs="Calibri"/>
        </w:rPr>
        <w:t xml:space="preserve">Council is also the biggest employer within the municipality with a workforce of 1134 people in December 2015. Council currently employees 11 Aboriginal staff, 1% of our workforce. Our target is to increase the proportion of Aboriginal people employed at Council to 1.5% by October 2017, with 70% of these positions being permanent and with a retention rate above 80%. Based on current numbers of staff, this target equates to 15 staff members. Setting a target, and monitoring against this target, is important. However, we will be </w:t>
      </w:r>
      <w:r w:rsidRPr="000603E4">
        <w:rPr>
          <w:rFonts w:ascii="Calibri" w:hAnsi="Calibri" w:cs="Calibri"/>
        </w:rPr>
        <w:t>focussed</w:t>
      </w:r>
      <w:r w:rsidRPr="00DF5DDA">
        <w:rPr>
          <w:rFonts w:ascii="Calibri" w:hAnsi="Calibri" w:cs="Calibri"/>
        </w:rPr>
        <w:t xml:space="preserve"> on achieving positive outcomes for individuals, rather than being solely numbers driven.</w:t>
      </w:r>
    </w:p>
    <w:p w:rsidR="00164474" w:rsidRDefault="00164474" w:rsidP="00164474">
      <w:r>
        <w:br w:type="page"/>
      </w:r>
    </w:p>
    <w:p w:rsidR="00164474" w:rsidRPr="00DF5DDA" w:rsidRDefault="00164474" w:rsidP="00164474">
      <w:pPr>
        <w:pStyle w:val="Heading2"/>
        <w:rPr>
          <w:color w:val="072B61"/>
          <w:sz w:val="28"/>
          <w:szCs w:val="36"/>
        </w:rPr>
      </w:pPr>
      <w:r w:rsidRPr="00DF5DDA">
        <w:lastRenderedPageBreak/>
        <w:t xml:space="preserve">Development of the Stretch RAP </w:t>
      </w:r>
    </w:p>
    <w:p w:rsidR="001E539B" w:rsidRPr="00DF5DDA" w:rsidRDefault="001E539B" w:rsidP="001E539B">
      <w:pPr>
        <w:shd w:val="clear" w:color="auto" w:fill="FFFFFF"/>
        <w:spacing w:before="100" w:beforeAutospacing="1" w:after="100" w:afterAutospacing="1"/>
        <w:jc w:val="both"/>
        <w:rPr>
          <w:rFonts w:ascii="Calibri" w:hAnsi="Calibri" w:cs="Calibri"/>
          <w:bCs/>
        </w:rPr>
      </w:pPr>
      <w:r>
        <w:rPr>
          <w:rFonts w:ascii="Calibri" w:hAnsi="Calibri" w:cs="Calibri"/>
          <w:bCs/>
        </w:rPr>
        <w:t>The RAP 2017-2020</w:t>
      </w:r>
      <w:r w:rsidRPr="00DF5DDA">
        <w:rPr>
          <w:rFonts w:ascii="Calibri" w:hAnsi="Calibri" w:cs="Calibri"/>
          <w:bCs/>
        </w:rPr>
        <w:t xml:space="preserve"> </w:t>
      </w:r>
      <w:r>
        <w:rPr>
          <w:rFonts w:ascii="Calibri" w:hAnsi="Calibri" w:cs="Calibri"/>
          <w:bCs/>
        </w:rPr>
        <w:t xml:space="preserve">augments </w:t>
      </w:r>
      <w:r w:rsidRPr="00DF5DDA">
        <w:rPr>
          <w:rFonts w:ascii="Calibri" w:hAnsi="Calibri" w:cs="Calibri"/>
          <w:bCs/>
        </w:rPr>
        <w:t>the actions undertaken in Council’s inaugural RAP.</w:t>
      </w:r>
      <w:r w:rsidRPr="00DF5DDA">
        <w:rPr>
          <w:rFonts w:ascii="Calibri" w:hAnsi="Calibri"/>
          <w:lang w:eastAsia="en-AU"/>
        </w:rPr>
        <w:t xml:space="preserve"> </w:t>
      </w:r>
      <w:r w:rsidRPr="00DF5DDA">
        <w:rPr>
          <w:rFonts w:ascii="Calibri" w:hAnsi="Calibri" w:cs="Calibri"/>
          <w:bCs/>
        </w:rPr>
        <w:t>The development of the RAP involved detailed consultations with the local Aboriginal and non-Aboriginal Communities and service providers</w:t>
      </w:r>
      <w:r>
        <w:rPr>
          <w:rFonts w:ascii="Calibri" w:hAnsi="Calibri" w:cs="Calibri"/>
          <w:bCs/>
        </w:rPr>
        <w:t xml:space="preserve">, as well as the </w:t>
      </w:r>
      <w:r w:rsidRPr="00DF5DDA">
        <w:rPr>
          <w:rFonts w:ascii="Calibri" w:hAnsi="Calibri" w:cs="Calibri"/>
          <w:bCs/>
        </w:rPr>
        <w:t xml:space="preserve">review </w:t>
      </w:r>
      <w:r>
        <w:rPr>
          <w:rFonts w:ascii="Calibri" w:hAnsi="Calibri" w:cs="Calibri"/>
          <w:bCs/>
        </w:rPr>
        <w:t xml:space="preserve">of Council’s </w:t>
      </w:r>
      <w:r w:rsidRPr="00DF5DDA">
        <w:rPr>
          <w:rFonts w:ascii="Calibri" w:hAnsi="Calibri" w:cs="Calibri"/>
          <w:bCs/>
        </w:rPr>
        <w:t>existing policies</w:t>
      </w:r>
      <w:r>
        <w:rPr>
          <w:rFonts w:ascii="Calibri" w:hAnsi="Calibri" w:cs="Calibri"/>
          <w:bCs/>
        </w:rPr>
        <w:t xml:space="preserve">, </w:t>
      </w:r>
      <w:r w:rsidRPr="00DF5DDA">
        <w:rPr>
          <w:rFonts w:ascii="Calibri" w:hAnsi="Calibri" w:cs="Calibri"/>
          <w:bCs/>
        </w:rPr>
        <w:t>legislation</w:t>
      </w:r>
      <w:r>
        <w:rPr>
          <w:rFonts w:ascii="Calibri" w:hAnsi="Calibri" w:cs="Calibri"/>
          <w:bCs/>
        </w:rPr>
        <w:t xml:space="preserve"> and plans, and </w:t>
      </w:r>
      <w:r w:rsidRPr="00DF5DDA">
        <w:rPr>
          <w:rFonts w:ascii="Calibri" w:hAnsi="Calibri" w:cs="Calibri"/>
          <w:bCs/>
        </w:rPr>
        <w:t>recent research such as the 2014 Reconciliation Australia RAP Workplace Barometer. All this work was centrally approved by the Whittlesea Reconciliation Group and RAP Advisory Group.</w:t>
      </w:r>
    </w:p>
    <w:p w:rsidR="001E539B" w:rsidRPr="00DF5DDA" w:rsidRDefault="001E539B" w:rsidP="001E539B">
      <w:pPr>
        <w:jc w:val="both"/>
        <w:rPr>
          <w:rFonts w:ascii="Calibri" w:eastAsia="Calibri" w:hAnsi="Calibri" w:cs="Arial"/>
        </w:rPr>
      </w:pPr>
      <w:r w:rsidRPr="00DF5DDA">
        <w:rPr>
          <w:rFonts w:ascii="Calibri" w:eastAsia="Calibri" w:hAnsi="Calibri" w:cs="Arial"/>
        </w:rPr>
        <w:t xml:space="preserve">The RAP </w:t>
      </w:r>
      <w:r>
        <w:rPr>
          <w:rFonts w:ascii="Calibri" w:eastAsia="Calibri" w:hAnsi="Calibri" w:cs="Arial"/>
        </w:rPr>
        <w:t>A</w:t>
      </w:r>
      <w:r w:rsidRPr="00DF5DDA">
        <w:rPr>
          <w:rFonts w:ascii="Calibri" w:eastAsia="Calibri" w:hAnsi="Calibri" w:cs="Arial"/>
        </w:rPr>
        <w:t xml:space="preserve">dvisory </w:t>
      </w:r>
      <w:r>
        <w:rPr>
          <w:rFonts w:ascii="Calibri" w:eastAsia="Calibri" w:hAnsi="Calibri" w:cs="Arial"/>
        </w:rPr>
        <w:t>G</w:t>
      </w:r>
      <w:r w:rsidRPr="00DF5DDA">
        <w:rPr>
          <w:rFonts w:ascii="Calibri" w:eastAsia="Calibri" w:hAnsi="Calibri" w:cs="Arial"/>
        </w:rPr>
        <w:t>roup provided advice on the development of Council’s RAP</w:t>
      </w:r>
      <w:r>
        <w:rPr>
          <w:rFonts w:ascii="Calibri" w:eastAsia="Calibri" w:hAnsi="Calibri" w:cs="Arial"/>
        </w:rPr>
        <w:t xml:space="preserve"> that</w:t>
      </w:r>
      <w:r w:rsidRPr="00DF5DDA">
        <w:rPr>
          <w:rFonts w:ascii="Calibri" w:eastAsia="Calibri" w:hAnsi="Calibri" w:cs="Arial"/>
        </w:rPr>
        <w:t xml:space="preserve"> included:</w:t>
      </w:r>
    </w:p>
    <w:p w:rsidR="001E539B" w:rsidRPr="00DF5DDA" w:rsidRDefault="001E539B" w:rsidP="001E539B">
      <w:pPr>
        <w:numPr>
          <w:ilvl w:val="0"/>
          <w:numId w:val="12"/>
        </w:numPr>
        <w:contextualSpacing/>
        <w:jc w:val="both"/>
        <w:rPr>
          <w:rFonts w:ascii="Calibri" w:eastAsia="Calibri" w:hAnsi="Calibri" w:cs="Arial"/>
        </w:rPr>
      </w:pPr>
      <w:r>
        <w:rPr>
          <w:rFonts w:ascii="Calibri" w:eastAsia="Calibri" w:hAnsi="Calibri" w:cs="Arial"/>
        </w:rPr>
        <w:t>p</w:t>
      </w:r>
      <w:r w:rsidRPr="00DF5DDA">
        <w:rPr>
          <w:rFonts w:ascii="Calibri" w:eastAsia="Calibri" w:hAnsi="Calibri" w:cs="Arial"/>
        </w:rPr>
        <w:t xml:space="preserve">roviding comment on drafts </w:t>
      </w:r>
    </w:p>
    <w:p w:rsidR="001E539B" w:rsidRPr="00DF5DDA" w:rsidRDefault="001E539B" w:rsidP="001E539B">
      <w:pPr>
        <w:numPr>
          <w:ilvl w:val="0"/>
          <w:numId w:val="12"/>
        </w:numPr>
        <w:contextualSpacing/>
        <w:jc w:val="both"/>
        <w:rPr>
          <w:rFonts w:ascii="Calibri" w:eastAsia="Calibri" w:hAnsi="Calibri" w:cs="Arial"/>
        </w:rPr>
      </w:pPr>
      <w:r>
        <w:rPr>
          <w:rFonts w:ascii="Calibri" w:eastAsia="Calibri" w:hAnsi="Calibri" w:cs="Arial"/>
        </w:rPr>
        <w:t>p</w:t>
      </w:r>
      <w:r w:rsidRPr="00DF5DDA">
        <w:rPr>
          <w:rFonts w:ascii="Calibri" w:eastAsia="Calibri" w:hAnsi="Calibri" w:cs="Arial"/>
        </w:rPr>
        <w:t>rovid</w:t>
      </w:r>
      <w:r>
        <w:rPr>
          <w:rFonts w:ascii="Calibri" w:eastAsia="Calibri" w:hAnsi="Calibri" w:cs="Arial"/>
        </w:rPr>
        <w:t>ing</w:t>
      </w:r>
      <w:r w:rsidRPr="00DF5DDA">
        <w:rPr>
          <w:rFonts w:ascii="Calibri" w:eastAsia="Calibri" w:hAnsi="Calibri" w:cs="Arial"/>
        </w:rPr>
        <w:t xml:space="preserve"> ideas and suggestions for inclusion in the action plan </w:t>
      </w:r>
    </w:p>
    <w:p w:rsidR="001E539B" w:rsidRPr="00DF5DDA" w:rsidRDefault="001E539B" w:rsidP="001E539B">
      <w:pPr>
        <w:numPr>
          <w:ilvl w:val="0"/>
          <w:numId w:val="12"/>
        </w:numPr>
        <w:contextualSpacing/>
        <w:jc w:val="both"/>
        <w:rPr>
          <w:rFonts w:ascii="Calibri" w:eastAsia="Calibri" w:hAnsi="Calibri" w:cs="Arial"/>
        </w:rPr>
      </w:pPr>
      <w:r>
        <w:rPr>
          <w:rFonts w:ascii="Calibri" w:eastAsia="Calibri" w:hAnsi="Calibri" w:cs="Arial"/>
        </w:rPr>
        <w:t>s</w:t>
      </w:r>
      <w:r w:rsidRPr="00DF5DDA">
        <w:rPr>
          <w:rFonts w:ascii="Calibri" w:eastAsia="Calibri" w:hAnsi="Calibri" w:cs="Arial"/>
        </w:rPr>
        <w:t>upporting community consultation processes and Council connections to the local  Aboriginal community</w:t>
      </w:r>
    </w:p>
    <w:p w:rsidR="001E539B" w:rsidRPr="001E539B" w:rsidRDefault="001E539B" w:rsidP="001E539B">
      <w:pPr>
        <w:numPr>
          <w:ilvl w:val="0"/>
          <w:numId w:val="12"/>
        </w:numPr>
        <w:contextualSpacing/>
        <w:jc w:val="both"/>
        <w:rPr>
          <w:rFonts w:ascii="Calibri" w:eastAsia="Calibri" w:hAnsi="Calibri" w:cs="Arial"/>
        </w:rPr>
      </w:pPr>
      <w:r>
        <w:rPr>
          <w:rFonts w:ascii="Calibri" w:eastAsia="Calibri" w:hAnsi="Calibri" w:cs="Arial"/>
        </w:rPr>
        <w:t>r</w:t>
      </w:r>
      <w:r w:rsidRPr="00DF5DDA">
        <w:rPr>
          <w:rFonts w:ascii="Calibri" w:eastAsia="Calibri" w:hAnsi="Calibri" w:cs="Arial"/>
        </w:rPr>
        <w:t>eviewing actions and evaluati</w:t>
      </w:r>
      <w:r>
        <w:rPr>
          <w:rFonts w:ascii="Calibri" w:eastAsia="Calibri" w:hAnsi="Calibri" w:cs="Arial"/>
        </w:rPr>
        <w:t>ng</w:t>
      </w:r>
      <w:r w:rsidRPr="00DF5DDA">
        <w:rPr>
          <w:rFonts w:ascii="Calibri" w:eastAsia="Calibri" w:hAnsi="Calibri" w:cs="Arial"/>
        </w:rPr>
        <w:t xml:space="preserve"> processes and priorities</w:t>
      </w:r>
    </w:p>
    <w:p w:rsidR="001E539B" w:rsidRPr="00DF5DDA" w:rsidRDefault="001E539B" w:rsidP="001E539B">
      <w:pPr>
        <w:jc w:val="both"/>
        <w:rPr>
          <w:rFonts w:ascii="Calibri" w:hAnsi="Calibri" w:cs="Calibri"/>
          <w:lang w:eastAsia="en-AU"/>
        </w:rPr>
      </w:pPr>
      <w:r w:rsidRPr="00DF5DDA">
        <w:rPr>
          <w:rFonts w:ascii="Calibri" w:hAnsi="Calibri" w:cs="Calibri"/>
          <w:lang w:eastAsia="en-AU"/>
        </w:rPr>
        <w:t xml:space="preserve">The City of Whittlesea’s Reconciliation Action Plan 2012-15 contained 19 </w:t>
      </w:r>
      <w:r>
        <w:rPr>
          <w:rFonts w:ascii="Calibri" w:hAnsi="Calibri" w:cs="Calibri"/>
          <w:lang w:eastAsia="en-AU"/>
        </w:rPr>
        <w:t>‘</w:t>
      </w:r>
      <w:r w:rsidRPr="00DF5DDA">
        <w:rPr>
          <w:rFonts w:ascii="Calibri" w:hAnsi="Calibri" w:cs="Calibri"/>
          <w:lang w:eastAsia="en-AU"/>
        </w:rPr>
        <w:t>high level</w:t>
      </w:r>
      <w:r>
        <w:rPr>
          <w:rFonts w:ascii="Calibri" w:hAnsi="Calibri" w:cs="Calibri"/>
          <w:lang w:eastAsia="en-AU"/>
        </w:rPr>
        <w:t>’</w:t>
      </w:r>
      <w:r w:rsidRPr="00DF5DDA">
        <w:rPr>
          <w:rFonts w:ascii="Calibri" w:hAnsi="Calibri" w:cs="Calibri"/>
          <w:lang w:eastAsia="en-AU"/>
        </w:rPr>
        <w:t xml:space="preserve"> actions and a number of sub-actions. 16 actions were completed</w:t>
      </w:r>
      <w:r>
        <w:rPr>
          <w:rFonts w:ascii="Calibri" w:hAnsi="Calibri" w:cs="Calibri"/>
          <w:lang w:eastAsia="en-AU"/>
        </w:rPr>
        <w:t xml:space="preserve"> with </w:t>
      </w:r>
      <w:r w:rsidRPr="00DF5DDA">
        <w:rPr>
          <w:rFonts w:ascii="Calibri" w:hAnsi="Calibri" w:cs="Calibri"/>
          <w:lang w:eastAsia="en-AU"/>
        </w:rPr>
        <w:t xml:space="preserve">the three outstanding actions </w:t>
      </w:r>
      <w:r>
        <w:rPr>
          <w:rFonts w:ascii="Calibri" w:hAnsi="Calibri" w:cs="Calibri"/>
          <w:lang w:eastAsia="en-AU"/>
        </w:rPr>
        <w:t>carried over to the new RAP</w:t>
      </w:r>
      <w:r w:rsidRPr="00DF5DDA">
        <w:rPr>
          <w:rFonts w:ascii="Calibri" w:hAnsi="Calibri" w:cs="Calibri"/>
          <w:lang w:eastAsia="en-AU"/>
        </w:rPr>
        <w:t>. Some completed actions will continue their development and enhancement over the life of our seco</w:t>
      </w:r>
      <w:r>
        <w:rPr>
          <w:rFonts w:ascii="Calibri" w:hAnsi="Calibri" w:cs="Calibri"/>
          <w:lang w:eastAsia="en-AU"/>
        </w:rPr>
        <w:t xml:space="preserve">nd Reconciliation Action Plan. </w:t>
      </w:r>
    </w:p>
    <w:p w:rsidR="001E539B" w:rsidRPr="00DF5DDA" w:rsidRDefault="001E539B" w:rsidP="001E539B">
      <w:pPr>
        <w:jc w:val="both"/>
        <w:rPr>
          <w:rFonts w:ascii="Calibri" w:hAnsi="Calibri" w:cs="Calibri"/>
          <w:bCs/>
        </w:rPr>
      </w:pPr>
      <w:r w:rsidRPr="00DF5DDA">
        <w:rPr>
          <w:rFonts w:ascii="Calibri" w:hAnsi="Calibri" w:cs="Calibri"/>
          <w:bCs/>
        </w:rPr>
        <w:t xml:space="preserve">Council’s results from Reconciliation Australia’s RAP Barometer survey provide pleasing insights such as; </w:t>
      </w:r>
    </w:p>
    <w:p w:rsidR="001E539B" w:rsidRPr="00DF5DDA" w:rsidRDefault="001E539B" w:rsidP="001E539B">
      <w:pPr>
        <w:numPr>
          <w:ilvl w:val="0"/>
          <w:numId w:val="13"/>
        </w:numPr>
        <w:spacing w:after="0"/>
        <w:jc w:val="both"/>
        <w:rPr>
          <w:rFonts w:ascii="Calibri" w:hAnsi="Calibri" w:cs="Calibri"/>
          <w:bCs/>
        </w:rPr>
      </w:pPr>
      <w:r w:rsidRPr="00DF5DDA">
        <w:rPr>
          <w:rFonts w:ascii="Calibri" w:hAnsi="Calibri" w:cs="Calibri"/>
          <w:bCs/>
        </w:rPr>
        <w:t>96 per cent of our staff have participated in at least one reconciliation activity – compared to 73 per cent as a national average in other organisations</w:t>
      </w:r>
    </w:p>
    <w:p w:rsidR="009A0C5C" w:rsidRDefault="001E539B" w:rsidP="001E539B">
      <w:pPr>
        <w:numPr>
          <w:ilvl w:val="0"/>
          <w:numId w:val="13"/>
        </w:numPr>
        <w:shd w:val="clear" w:color="auto" w:fill="FFFFFF"/>
        <w:spacing w:before="100" w:beforeAutospacing="1" w:after="100" w:afterAutospacing="1"/>
        <w:jc w:val="both"/>
        <w:rPr>
          <w:rFonts w:ascii="Calibri" w:hAnsi="Calibri" w:cs="Calibri"/>
          <w:bCs/>
        </w:rPr>
      </w:pPr>
      <w:r w:rsidRPr="00DF5DDA">
        <w:rPr>
          <w:rFonts w:ascii="Calibri" w:hAnsi="Calibri" w:cs="Calibri"/>
          <w:bCs/>
        </w:rPr>
        <w:t>Perceptions of trust between Aboriginal and non-Aboriginal staff were significantly higher for the City of Whit</w:t>
      </w:r>
      <w:r w:rsidR="009A0C5C">
        <w:rPr>
          <w:rFonts w:ascii="Calibri" w:hAnsi="Calibri" w:cs="Calibri"/>
          <w:bCs/>
        </w:rPr>
        <w:t>tlesea than other organisations</w:t>
      </w:r>
    </w:p>
    <w:p w:rsidR="009A0C5C" w:rsidRDefault="009A0C5C" w:rsidP="009A0C5C">
      <w:r>
        <w:br w:type="page"/>
      </w:r>
    </w:p>
    <w:p w:rsidR="009A0C5C" w:rsidRPr="00DF5DDA" w:rsidRDefault="009A0C5C" w:rsidP="009A0C5C">
      <w:pPr>
        <w:pStyle w:val="Heading2"/>
      </w:pPr>
      <w:r w:rsidRPr="00DF5DDA">
        <w:lastRenderedPageBreak/>
        <w:t xml:space="preserve">Council Policy Linkages </w:t>
      </w:r>
    </w:p>
    <w:p w:rsidR="001A1A62" w:rsidRPr="00DF5DDA" w:rsidRDefault="001A1A62" w:rsidP="001A1A62">
      <w:pPr>
        <w:jc w:val="both"/>
        <w:rPr>
          <w:rFonts w:ascii="Calibri" w:hAnsi="Calibri"/>
          <w:lang w:eastAsia="en-AU"/>
        </w:rPr>
      </w:pPr>
      <w:r w:rsidRPr="00DF5DDA">
        <w:rPr>
          <w:rFonts w:ascii="Calibri" w:hAnsi="Calibri" w:cs="Calibri"/>
          <w:lang w:eastAsia="en-AU"/>
        </w:rPr>
        <w:t xml:space="preserve">The RAP is linked to a range of existing Council Plans and Policies, most notably, </w:t>
      </w:r>
      <w:r w:rsidRPr="00EA3DF0">
        <w:rPr>
          <w:rFonts w:ascii="Calibri" w:hAnsi="Calibri" w:cs="Calibri"/>
          <w:i/>
          <w:lang w:eastAsia="en-AU"/>
        </w:rPr>
        <w:t>Shaping Our Future: Whittlesea 2030 Strategic Community Plan</w:t>
      </w:r>
      <w:r w:rsidRPr="00DF5DDA">
        <w:rPr>
          <w:rFonts w:ascii="Calibri" w:hAnsi="Calibri" w:cs="Calibri"/>
          <w:lang w:eastAsia="en-AU"/>
        </w:rPr>
        <w:t xml:space="preserve">. The Community Plan details our community’s vision for the City of Whittlesea to the year 2030. It provides direction for the provision of key projects and services that enable us to meet the needs of our community and deliver quality services and facilities that are culturally-appropriate.  The RAP is also </w:t>
      </w:r>
      <w:r w:rsidRPr="00DF5DDA">
        <w:rPr>
          <w:rFonts w:ascii="Calibri" w:hAnsi="Calibri"/>
          <w:lang w:eastAsia="en-AU"/>
        </w:rPr>
        <w:t xml:space="preserve">intentionally interdependent to </w:t>
      </w:r>
      <w:r w:rsidRPr="00EA3DF0">
        <w:rPr>
          <w:rFonts w:ascii="Calibri" w:hAnsi="Calibri"/>
          <w:i/>
          <w:lang w:eastAsia="en-AU"/>
        </w:rPr>
        <w:t xml:space="preserve">Building Respect: </w:t>
      </w:r>
      <w:r w:rsidRPr="00DF5DDA">
        <w:rPr>
          <w:rFonts w:ascii="Calibri" w:hAnsi="Calibri"/>
          <w:i/>
          <w:lang w:eastAsia="en-AU"/>
        </w:rPr>
        <w:t>Whittlesea’s Anti-racism Strategy 2015-2019</w:t>
      </w:r>
      <w:r w:rsidRPr="00DF5DDA">
        <w:rPr>
          <w:rFonts w:ascii="Calibri" w:hAnsi="Calibri"/>
          <w:lang w:eastAsia="en-AU"/>
        </w:rPr>
        <w:t xml:space="preserve"> and Council’s Community Building Strategy; </w:t>
      </w:r>
      <w:r w:rsidRPr="00DF5DDA">
        <w:rPr>
          <w:rFonts w:ascii="Calibri" w:hAnsi="Calibri"/>
          <w:i/>
          <w:lang w:eastAsia="en-AU"/>
        </w:rPr>
        <w:t>Better Together</w:t>
      </w:r>
      <w:r w:rsidRPr="00DF5DDA">
        <w:rPr>
          <w:rFonts w:ascii="Calibri" w:hAnsi="Calibri"/>
          <w:lang w:eastAsia="en-AU"/>
        </w:rPr>
        <w:t xml:space="preserve">. Together these three Strategies and associated Action Plans provide a </w:t>
      </w:r>
      <w:r>
        <w:rPr>
          <w:rFonts w:ascii="Calibri" w:hAnsi="Calibri"/>
          <w:lang w:eastAsia="en-AU"/>
        </w:rPr>
        <w:t xml:space="preserve">range of </w:t>
      </w:r>
      <w:r w:rsidRPr="00DF5DDA">
        <w:rPr>
          <w:rFonts w:ascii="Calibri" w:hAnsi="Calibri"/>
          <w:lang w:eastAsia="en-AU"/>
        </w:rPr>
        <w:t>co-ordinated activities aimed at preventing race-based discrimination, building community cohesion and connectivity whilst supporting local Aboriginal communities and further reconciliation.</w:t>
      </w:r>
    </w:p>
    <w:p w:rsidR="007C456F" w:rsidRPr="007C456F" w:rsidRDefault="007C456F" w:rsidP="007C456F">
      <w:pPr>
        <w:pStyle w:val="Heading3"/>
      </w:pPr>
      <w:r w:rsidRPr="007C456F">
        <w:t xml:space="preserve">Building Respect: Whittlesea’s Anti-Racism Strategy </w:t>
      </w:r>
    </w:p>
    <w:p w:rsidR="007C456F" w:rsidRPr="00FC615C" w:rsidRDefault="007C456F" w:rsidP="007C456F">
      <w:pPr>
        <w:rPr>
          <w:rFonts w:ascii="Calibri" w:hAnsi="Calibri" w:cs="Calibri"/>
        </w:rPr>
      </w:pPr>
      <w:r w:rsidRPr="00FC615C">
        <w:rPr>
          <w:rFonts w:ascii="Calibri" w:hAnsi="Calibri" w:cs="Calibri"/>
        </w:rPr>
        <w:t xml:space="preserve">Building Respect is Council’s commitment to preventing and responding to racism. The plan has three key directions grounded in evidence-based practice. These are; </w:t>
      </w:r>
    </w:p>
    <w:p w:rsidR="007C456F" w:rsidRPr="00FC615C" w:rsidRDefault="007C456F" w:rsidP="007C456F">
      <w:pPr>
        <w:pStyle w:val="ListParagraph"/>
        <w:numPr>
          <w:ilvl w:val="0"/>
          <w:numId w:val="15"/>
        </w:numPr>
        <w:spacing w:after="0" w:line="240" w:lineRule="auto"/>
        <w:jc w:val="both"/>
        <w:rPr>
          <w:rFonts w:ascii="Calibri" w:hAnsi="Calibri" w:cs="Calibri"/>
        </w:rPr>
      </w:pPr>
      <w:r w:rsidRPr="00FC615C">
        <w:rPr>
          <w:rFonts w:ascii="Calibri" w:hAnsi="Calibri" w:cs="Calibri"/>
        </w:rPr>
        <w:t>Raising awareness and understanding</w:t>
      </w:r>
    </w:p>
    <w:p w:rsidR="007C456F" w:rsidRPr="00FC615C" w:rsidRDefault="007C456F" w:rsidP="007C456F">
      <w:pPr>
        <w:pStyle w:val="ListParagraph"/>
        <w:numPr>
          <w:ilvl w:val="0"/>
          <w:numId w:val="15"/>
        </w:numPr>
        <w:spacing w:after="0" w:line="240" w:lineRule="auto"/>
        <w:jc w:val="both"/>
        <w:rPr>
          <w:rFonts w:ascii="Calibri" w:hAnsi="Calibri" w:cs="Calibri"/>
        </w:rPr>
      </w:pPr>
      <w:r w:rsidRPr="00FC615C">
        <w:rPr>
          <w:rFonts w:ascii="Calibri" w:hAnsi="Calibri" w:cs="Calibri"/>
        </w:rPr>
        <w:t>Places free from racism</w:t>
      </w:r>
    </w:p>
    <w:p w:rsidR="007C456F" w:rsidRPr="007C456F" w:rsidRDefault="007C456F" w:rsidP="007C456F">
      <w:pPr>
        <w:pStyle w:val="ListParagraph"/>
        <w:numPr>
          <w:ilvl w:val="0"/>
          <w:numId w:val="15"/>
        </w:numPr>
        <w:spacing w:after="0" w:line="240" w:lineRule="auto"/>
        <w:rPr>
          <w:rFonts w:ascii="Calibri" w:hAnsi="Calibri" w:cs="Calibri"/>
        </w:rPr>
      </w:pPr>
      <w:r w:rsidRPr="00FC615C">
        <w:rPr>
          <w:rFonts w:ascii="Calibri" w:hAnsi="Calibri" w:cs="Calibri"/>
        </w:rPr>
        <w:t xml:space="preserve">Strengthening Council’s organisational capacity. </w:t>
      </w:r>
    </w:p>
    <w:p w:rsidR="007C456F" w:rsidRPr="00FC615C" w:rsidRDefault="007C456F" w:rsidP="007C456F">
      <w:pPr>
        <w:rPr>
          <w:rFonts w:ascii="Calibri" w:hAnsi="Calibri" w:cs="Calibri"/>
        </w:rPr>
      </w:pPr>
      <w:r w:rsidRPr="00FC615C">
        <w:rPr>
          <w:rFonts w:ascii="Calibri" w:hAnsi="Calibri" w:cs="Calibri"/>
        </w:rPr>
        <w:t xml:space="preserve">The plan has 19 key actions that Council will deliver over the life of the strategy.  </w:t>
      </w:r>
    </w:p>
    <w:p w:rsidR="007C456F" w:rsidRPr="007C456F" w:rsidRDefault="007C456F" w:rsidP="007C456F">
      <w:pPr>
        <w:pStyle w:val="Heading3"/>
      </w:pPr>
      <w:r w:rsidRPr="00FC615C">
        <w:t>Community Building Strategy</w:t>
      </w:r>
    </w:p>
    <w:p w:rsidR="007C456F" w:rsidRPr="00FC615C" w:rsidRDefault="007C456F" w:rsidP="007C456F">
      <w:pPr>
        <w:pStyle w:val="Pa50"/>
        <w:spacing w:after="240" w:line="240" w:lineRule="auto"/>
        <w:jc w:val="left"/>
        <w:rPr>
          <w:rFonts w:ascii="Calibri" w:eastAsia="Times New Roman" w:hAnsi="Calibri" w:cs="Calibri"/>
          <w:lang w:eastAsia="en-AU"/>
        </w:rPr>
      </w:pPr>
      <w:r w:rsidRPr="00FC615C">
        <w:rPr>
          <w:rFonts w:ascii="Calibri" w:eastAsia="Times New Roman" w:hAnsi="Calibri" w:cs="Calibri"/>
          <w:lang w:eastAsia="en-AU"/>
        </w:rPr>
        <w:t xml:space="preserve">The City of Whittlesea’s Community Building strategy is guided by seven policy principles that are congruent with Council RAP and reconciliation efforts, these principles are; </w:t>
      </w:r>
    </w:p>
    <w:p w:rsidR="007C456F" w:rsidRPr="00FC615C" w:rsidRDefault="007C456F" w:rsidP="007C456F">
      <w:pPr>
        <w:pStyle w:val="Pa50"/>
        <w:numPr>
          <w:ilvl w:val="0"/>
          <w:numId w:val="17"/>
        </w:numPr>
        <w:spacing w:line="240" w:lineRule="auto"/>
        <w:ind w:left="357" w:firstLine="0"/>
        <w:rPr>
          <w:rFonts w:ascii="Calibri" w:eastAsia="Times New Roman" w:hAnsi="Calibri" w:cs="Calibri"/>
          <w:lang w:eastAsia="en-AU"/>
        </w:rPr>
      </w:pPr>
      <w:r w:rsidRPr="00FC615C">
        <w:rPr>
          <w:rFonts w:ascii="Calibri" w:eastAsia="Times New Roman" w:hAnsi="Calibri" w:cs="Calibri"/>
          <w:lang w:eastAsia="en-AU"/>
        </w:rPr>
        <w:t>equity, access and inclusion</w:t>
      </w:r>
    </w:p>
    <w:p w:rsidR="007C456F" w:rsidRPr="00FC615C" w:rsidRDefault="007C456F" w:rsidP="007C456F">
      <w:pPr>
        <w:pStyle w:val="Pa50"/>
        <w:numPr>
          <w:ilvl w:val="0"/>
          <w:numId w:val="17"/>
        </w:numPr>
        <w:spacing w:line="240" w:lineRule="auto"/>
        <w:ind w:left="357" w:firstLine="0"/>
        <w:rPr>
          <w:rFonts w:ascii="Calibri" w:eastAsia="Times New Roman" w:hAnsi="Calibri" w:cs="Calibri"/>
          <w:lang w:eastAsia="en-AU"/>
        </w:rPr>
      </w:pPr>
      <w:r w:rsidRPr="00FC615C">
        <w:rPr>
          <w:rFonts w:ascii="Calibri" w:eastAsia="Times New Roman" w:hAnsi="Calibri" w:cs="Calibri"/>
          <w:lang w:eastAsia="en-AU"/>
        </w:rPr>
        <w:t>A place-based approach</w:t>
      </w:r>
    </w:p>
    <w:p w:rsidR="007C456F" w:rsidRPr="00FC615C" w:rsidRDefault="007C456F" w:rsidP="007C456F">
      <w:pPr>
        <w:pStyle w:val="Pa50"/>
        <w:numPr>
          <w:ilvl w:val="0"/>
          <w:numId w:val="17"/>
        </w:numPr>
        <w:spacing w:line="240" w:lineRule="auto"/>
        <w:ind w:left="357" w:firstLine="0"/>
        <w:rPr>
          <w:rFonts w:ascii="Calibri" w:eastAsia="Times New Roman" w:hAnsi="Calibri" w:cs="Calibri"/>
          <w:lang w:eastAsia="en-AU"/>
        </w:rPr>
      </w:pPr>
      <w:r w:rsidRPr="00FC615C">
        <w:rPr>
          <w:rFonts w:ascii="Calibri" w:eastAsia="Times New Roman" w:hAnsi="Calibri" w:cs="Calibri"/>
          <w:lang w:eastAsia="en-AU"/>
        </w:rPr>
        <w:t>Community and civic participation</w:t>
      </w:r>
    </w:p>
    <w:p w:rsidR="007C456F" w:rsidRPr="00FC615C" w:rsidRDefault="007C456F" w:rsidP="007C456F">
      <w:pPr>
        <w:pStyle w:val="Pa50"/>
        <w:numPr>
          <w:ilvl w:val="0"/>
          <w:numId w:val="17"/>
        </w:numPr>
        <w:spacing w:line="240" w:lineRule="auto"/>
        <w:ind w:left="357" w:firstLine="0"/>
        <w:rPr>
          <w:rFonts w:ascii="Calibri" w:eastAsia="Times New Roman" w:hAnsi="Calibri" w:cs="Calibri"/>
          <w:lang w:eastAsia="en-AU"/>
        </w:rPr>
      </w:pPr>
      <w:r w:rsidRPr="00FC615C">
        <w:rPr>
          <w:rFonts w:ascii="Calibri" w:eastAsia="Times New Roman" w:hAnsi="Calibri" w:cs="Calibri"/>
          <w:lang w:eastAsia="en-AU"/>
        </w:rPr>
        <w:t>Collaboration and participation</w:t>
      </w:r>
    </w:p>
    <w:p w:rsidR="007C456F" w:rsidRPr="00FC615C" w:rsidRDefault="007C456F" w:rsidP="007C456F">
      <w:pPr>
        <w:pStyle w:val="Pa50"/>
        <w:numPr>
          <w:ilvl w:val="0"/>
          <w:numId w:val="17"/>
        </w:numPr>
        <w:spacing w:line="240" w:lineRule="auto"/>
        <w:ind w:left="357" w:firstLine="0"/>
        <w:rPr>
          <w:rFonts w:ascii="Calibri" w:eastAsia="Times New Roman" w:hAnsi="Calibri" w:cs="Calibri"/>
          <w:lang w:eastAsia="en-AU"/>
        </w:rPr>
      </w:pPr>
      <w:r w:rsidRPr="00FC615C">
        <w:rPr>
          <w:rFonts w:ascii="Calibri" w:eastAsia="Times New Roman" w:hAnsi="Calibri" w:cs="Calibri"/>
          <w:lang w:eastAsia="en-AU"/>
        </w:rPr>
        <w:t xml:space="preserve">Shared advocacy </w:t>
      </w:r>
    </w:p>
    <w:p w:rsidR="007C456F" w:rsidRPr="00FC615C" w:rsidRDefault="007C456F" w:rsidP="007C456F">
      <w:pPr>
        <w:pStyle w:val="Pa50"/>
        <w:numPr>
          <w:ilvl w:val="0"/>
          <w:numId w:val="17"/>
        </w:numPr>
        <w:spacing w:line="240" w:lineRule="auto"/>
        <w:ind w:left="357" w:firstLine="0"/>
        <w:rPr>
          <w:rFonts w:ascii="Calibri" w:eastAsia="Times New Roman" w:hAnsi="Calibri" w:cs="Calibri"/>
          <w:lang w:eastAsia="en-AU"/>
        </w:rPr>
      </w:pPr>
      <w:r w:rsidRPr="00FC615C">
        <w:rPr>
          <w:rFonts w:ascii="Calibri" w:eastAsia="Times New Roman" w:hAnsi="Calibri" w:cs="Calibri"/>
          <w:lang w:eastAsia="en-AU"/>
        </w:rPr>
        <w:t xml:space="preserve">Community Leadership </w:t>
      </w:r>
    </w:p>
    <w:p w:rsidR="007C456F" w:rsidRDefault="007C456F" w:rsidP="007C456F">
      <w:pPr>
        <w:pStyle w:val="Pa50"/>
        <w:numPr>
          <w:ilvl w:val="0"/>
          <w:numId w:val="17"/>
        </w:numPr>
        <w:spacing w:line="240" w:lineRule="auto"/>
        <w:ind w:left="357" w:firstLine="0"/>
        <w:rPr>
          <w:rFonts w:ascii="Calibri" w:eastAsia="Times New Roman" w:hAnsi="Calibri" w:cs="Calibri"/>
          <w:lang w:eastAsia="en-AU"/>
        </w:rPr>
      </w:pPr>
      <w:r w:rsidRPr="00FC615C">
        <w:rPr>
          <w:rFonts w:ascii="Calibri" w:eastAsia="Times New Roman" w:hAnsi="Calibri" w:cs="Calibri"/>
          <w:lang w:eastAsia="en-AU"/>
        </w:rPr>
        <w:t xml:space="preserve">Community Outcomes </w:t>
      </w:r>
    </w:p>
    <w:p w:rsidR="008923C1" w:rsidRDefault="007C456F" w:rsidP="007C456F">
      <w:pPr>
        <w:pStyle w:val="Pa50"/>
        <w:spacing w:line="240" w:lineRule="auto"/>
        <w:rPr>
          <w:rFonts w:ascii="Calibri" w:hAnsi="Calibri" w:cs="Calibri"/>
        </w:rPr>
      </w:pPr>
      <w:r w:rsidRPr="007C456F">
        <w:rPr>
          <w:rFonts w:ascii="Calibri" w:hAnsi="Calibri" w:cs="Calibri"/>
        </w:rPr>
        <w:t xml:space="preserve">Council’s RAP, Anti-Racism Strategy and Community Building Strategy should be viewed as a coherent, whole-of-Council commitment to effectively further the process of reconciliation for the benefit of the whole of community. </w:t>
      </w:r>
    </w:p>
    <w:p w:rsidR="008923C1" w:rsidRDefault="008923C1" w:rsidP="008923C1">
      <w:pPr>
        <w:rPr>
          <w:rFonts w:eastAsia="Calibri"/>
          <w:sz w:val="24"/>
          <w:szCs w:val="24"/>
        </w:rPr>
      </w:pPr>
      <w:r>
        <w:br w:type="page"/>
      </w:r>
    </w:p>
    <w:p w:rsidR="008923C1" w:rsidRPr="00DF5DDA" w:rsidRDefault="008923C1" w:rsidP="008923C1">
      <w:pPr>
        <w:pStyle w:val="Heading2"/>
      </w:pPr>
      <w:r w:rsidRPr="00DF5DDA">
        <w:lastRenderedPageBreak/>
        <w:t>Broader Policy and Legislative Linkages</w:t>
      </w:r>
    </w:p>
    <w:p w:rsidR="008923C1" w:rsidRPr="00DF5DDA" w:rsidRDefault="008923C1" w:rsidP="008923C1">
      <w:pPr>
        <w:rPr>
          <w:rFonts w:ascii="Calibri" w:hAnsi="Calibri" w:cs="Calibri"/>
        </w:rPr>
      </w:pPr>
      <w:r>
        <w:rPr>
          <w:rFonts w:ascii="Calibri" w:hAnsi="Calibri" w:cs="Calibri"/>
        </w:rPr>
        <w:t>There are</w:t>
      </w:r>
      <w:r w:rsidRPr="00DF5DDA">
        <w:rPr>
          <w:rFonts w:ascii="Calibri" w:hAnsi="Calibri" w:cs="Calibri"/>
        </w:rPr>
        <w:t xml:space="preserve"> also a number of International, Commonwealth or Victorian policies, Acts and other signatory conventions that guided the development of the Strategy, most notably the Racial Discrimination Act 1975 (RDA) and Australia’s National Anti-Racism Strategy. </w:t>
      </w:r>
    </w:p>
    <w:p w:rsidR="008923C1" w:rsidRPr="00DF5DDA" w:rsidRDefault="008923C1" w:rsidP="008923C1">
      <w:pPr>
        <w:rPr>
          <w:rFonts w:ascii="Calibri" w:hAnsi="Calibri" w:cs="Calibri"/>
        </w:rPr>
      </w:pPr>
      <w:r w:rsidRPr="00DF5DDA">
        <w:rPr>
          <w:rFonts w:ascii="Calibri" w:hAnsi="Calibri" w:cs="Calibri"/>
        </w:rPr>
        <w:t>At the local level the City of Whittlesea Aboriginal Reconciliation Policy and Aboriginal Inclusion Charter provide a central foundation for the RAP and all reconciliation efforts. The Aboriginal Inclusion Charter is a rights</w:t>
      </w:r>
      <w:r>
        <w:rPr>
          <w:rFonts w:ascii="Calibri" w:hAnsi="Calibri" w:cs="Calibri"/>
        </w:rPr>
        <w:t>-</w:t>
      </w:r>
      <w:r w:rsidRPr="00DF5DDA">
        <w:rPr>
          <w:rFonts w:ascii="Calibri" w:hAnsi="Calibri" w:cs="Calibri"/>
        </w:rPr>
        <w:t xml:space="preserve">based document that stipulates 13 rights all Aboriginal people with the municipality can expect to have upheld. The City of Whittlesea Aboriginal Inclusion Charter is built </w:t>
      </w:r>
      <w:r>
        <w:rPr>
          <w:rFonts w:ascii="Calibri" w:hAnsi="Calibri" w:cs="Calibri"/>
        </w:rPr>
        <w:t>on</w:t>
      </w:r>
      <w:r w:rsidRPr="00DF5DDA">
        <w:rPr>
          <w:rFonts w:ascii="Calibri" w:hAnsi="Calibri" w:cs="Calibri"/>
        </w:rPr>
        <w:t xml:space="preserve"> the principle that Aboriginal people should have the protection of a Charter as a supplement to, rather than a substitute for, their collective rights to self-determination and cultural identity.</w:t>
      </w:r>
    </w:p>
    <w:p w:rsidR="00833E24" w:rsidRPr="00DF5DDA" w:rsidRDefault="00833E24" w:rsidP="00833E24">
      <w:pPr>
        <w:pStyle w:val="Heading3"/>
      </w:pPr>
      <w:r w:rsidRPr="00DF5DDA">
        <w:t>Broader Policy Linkages</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Broader Policy Linkages"/>
      </w:tblPr>
      <w:tblGrid>
        <w:gridCol w:w="2976"/>
        <w:gridCol w:w="1489"/>
        <w:gridCol w:w="1488"/>
        <w:gridCol w:w="2977"/>
      </w:tblGrid>
      <w:tr w:rsidR="00833E24" w:rsidRPr="00DF5DDA" w:rsidTr="00597A6E">
        <w:trPr>
          <w:tblHeader/>
        </w:trPr>
        <w:tc>
          <w:tcPr>
            <w:tcW w:w="8930" w:type="dxa"/>
            <w:gridSpan w:val="4"/>
            <w:shd w:val="clear" w:color="auto" w:fill="95B3D7"/>
            <w:vAlign w:val="center"/>
          </w:tcPr>
          <w:p w:rsidR="00833E24" w:rsidRPr="00DF5DDA" w:rsidRDefault="00833E24" w:rsidP="005535DB">
            <w:pPr>
              <w:spacing w:before="120"/>
              <w:jc w:val="center"/>
              <w:rPr>
                <w:rFonts w:ascii="Calibri" w:eastAsia="Calibri" w:hAnsi="Calibri" w:cs="Calibri"/>
                <w:b/>
                <w:color w:val="FFFFFF"/>
                <w:sz w:val="20"/>
                <w:szCs w:val="20"/>
              </w:rPr>
            </w:pPr>
            <w:r w:rsidRPr="00DF5DDA">
              <w:rPr>
                <w:rFonts w:ascii="Calibri" w:eastAsia="Calibri" w:hAnsi="Calibri" w:cs="Calibri"/>
                <w:b/>
                <w:color w:val="FFFFFF"/>
                <w:sz w:val="20"/>
                <w:szCs w:val="20"/>
              </w:rPr>
              <w:t>International</w:t>
            </w:r>
          </w:p>
        </w:tc>
      </w:tr>
      <w:tr w:rsidR="00833E24" w:rsidRPr="00DF5DDA" w:rsidTr="005535DB">
        <w:tc>
          <w:tcPr>
            <w:tcW w:w="2976" w:type="dxa"/>
            <w:shd w:val="clear" w:color="auto" w:fill="DBE5F1"/>
          </w:tcPr>
          <w:p w:rsidR="00833E24" w:rsidRPr="00DF5DDA" w:rsidRDefault="00833E24" w:rsidP="005535DB">
            <w:pPr>
              <w:spacing w:before="120"/>
              <w:rPr>
                <w:rFonts w:ascii="Calibri" w:eastAsia="Calibri" w:hAnsi="Calibri" w:cs="Calibri"/>
                <w:sz w:val="20"/>
                <w:szCs w:val="20"/>
              </w:rPr>
            </w:pPr>
            <w:r w:rsidRPr="00DF5DDA">
              <w:rPr>
                <w:rFonts w:ascii="Calibri" w:eastAsia="Calibri" w:hAnsi="Calibri" w:cs="Calibri"/>
                <w:sz w:val="20"/>
                <w:szCs w:val="20"/>
              </w:rPr>
              <w:t>International Convention on the Elimination of All Forms of Racial Discrimination (1965)</w:t>
            </w:r>
          </w:p>
          <w:p w:rsidR="00833E24" w:rsidRPr="00DF5DDA" w:rsidRDefault="00833E24" w:rsidP="005535DB">
            <w:pPr>
              <w:spacing w:before="120"/>
              <w:rPr>
                <w:rFonts w:ascii="Calibri" w:eastAsia="Calibri" w:hAnsi="Calibri" w:cs="Arial"/>
                <w:sz w:val="20"/>
                <w:szCs w:val="20"/>
              </w:rPr>
            </w:pPr>
          </w:p>
        </w:tc>
        <w:tc>
          <w:tcPr>
            <w:tcW w:w="2977" w:type="dxa"/>
            <w:gridSpan w:val="2"/>
            <w:shd w:val="clear" w:color="auto" w:fill="DBE5F1"/>
          </w:tcPr>
          <w:p w:rsidR="00833E24" w:rsidRPr="00DF5DDA" w:rsidRDefault="00833E24" w:rsidP="005535DB">
            <w:pPr>
              <w:spacing w:before="120"/>
              <w:rPr>
                <w:rFonts w:ascii="Calibri" w:eastAsia="Calibri" w:hAnsi="Calibri" w:cs="Calibri"/>
                <w:sz w:val="20"/>
                <w:szCs w:val="20"/>
              </w:rPr>
            </w:pPr>
            <w:r w:rsidRPr="00DF5DDA">
              <w:rPr>
                <w:rFonts w:ascii="Calibri" w:eastAsia="Calibri" w:hAnsi="Calibri" w:cs="Calibri"/>
                <w:sz w:val="20"/>
                <w:szCs w:val="20"/>
              </w:rPr>
              <w:t>International Covenant on Economic, Social and Cultural Rights (1966) and the International Covenant on Civil and Political Rights (1966)</w:t>
            </w:r>
          </w:p>
        </w:tc>
        <w:tc>
          <w:tcPr>
            <w:tcW w:w="2977" w:type="dxa"/>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Calibri"/>
                <w:sz w:val="20"/>
                <w:szCs w:val="20"/>
              </w:rPr>
              <w:t>United Nations Declaration on the Rights of Indigenous People (2007)</w:t>
            </w:r>
          </w:p>
        </w:tc>
      </w:tr>
      <w:tr w:rsidR="00833E24" w:rsidRPr="00DF5DDA" w:rsidTr="005535DB">
        <w:tc>
          <w:tcPr>
            <w:tcW w:w="8930" w:type="dxa"/>
            <w:gridSpan w:val="4"/>
            <w:shd w:val="clear" w:color="auto" w:fill="95B3D7"/>
          </w:tcPr>
          <w:p w:rsidR="00833E24" w:rsidRPr="00DF5DDA" w:rsidRDefault="00833E24" w:rsidP="005535DB">
            <w:pPr>
              <w:spacing w:before="120"/>
              <w:jc w:val="center"/>
              <w:rPr>
                <w:rFonts w:ascii="Calibri" w:eastAsia="Calibri" w:hAnsi="Calibri" w:cs="Arial"/>
                <w:color w:val="FFFFFF"/>
                <w:sz w:val="20"/>
                <w:szCs w:val="20"/>
              </w:rPr>
            </w:pPr>
            <w:r w:rsidRPr="00DF5DDA">
              <w:rPr>
                <w:rFonts w:ascii="Calibri" w:eastAsia="Calibri" w:hAnsi="Calibri" w:cs="Calibri"/>
                <w:b/>
                <w:color w:val="FFFFFF"/>
                <w:sz w:val="20"/>
                <w:szCs w:val="20"/>
              </w:rPr>
              <w:t>Australian Government</w:t>
            </w:r>
          </w:p>
        </w:tc>
      </w:tr>
      <w:tr w:rsidR="00833E24" w:rsidRPr="00DF5DDA" w:rsidTr="005535DB">
        <w:tc>
          <w:tcPr>
            <w:tcW w:w="2976" w:type="dxa"/>
            <w:shd w:val="clear" w:color="auto" w:fill="DBE5F1"/>
          </w:tcPr>
          <w:p w:rsidR="00833E24" w:rsidRPr="00DF5DDA" w:rsidRDefault="00833E24" w:rsidP="005535DB">
            <w:pPr>
              <w:spacing w:before="120"/>
              <w:rPr>
                <w:rFonts w:ascii="Calibri" w:eastAsia="Calibri" w:hAnsi="Calibri" w:cs="Calibri"/>
                <w:i/>
                <w:sz w:val="20"/>
                <w:szCs w:val="20"/>
              </w:rPr>
            </w:pPr>
            <w:r w:rsidRPr="00DF5DDA">
              <w:rPr>
                <w:rFonts w:ascii="Calibri" w:eastAsia="Calibri" w:hAnsi="Calibri" w:cs="Calibri"/>
                <w:i/>
                <w:sz w:val="20"/>
                <w:szCs w:val="20"/>
              </w:rPr>
              <w:t xml:space="preserve">Racial Discrimination Act 1975 </w:t>
            </w:r>
          </w:p>
        </w:tc>
        <w:tc>
          <w:tcPr>
            <w:tcW w:w="2977" w:type="dxa"/>
            <w:gridSpan w:val="2"/>
            <w:shd w:val="clear" w:color="auto" w:fill="DBE5F1"/>
          </w:tcPr>
          <w:p w:rsidR="00833E24" w:rsidRPr="00DF5DDA" w:rsidRDefault="00833E24" w:rsidP="005535DB">
            <w:pPr>
              <w:spacing w:before="120"/>
              <w:rPr>
                <w:rFonts w:ascii="Calibri" w:eastAsia="Calibri" w:hAnsi="Calibri" w:cs="Calibri"/>
                <w:i/>
                <w:sz w:val="20"/>
                <w:szCs w:val="20"/>
              </w:rPr>
            </w:pPr>
            <w:r w:rsidRPr="00DF5DDA">
              <w:rPr>
                <w:rFonts w:ascii="Calibri" w:eastAsia="Calibri" w:hAnsi="Calibri" w:cs="Calibri"/>
                <w:sz w:val="20"/>
                <w:szCs w:val="20"/>
              </w:rPr>
              <w:t xml:space="preserve">Australia’s Human Rights Framework </w:t>
            </w:r>
          </w:p>
          <w:p w:rsidR="00833E24" w:rsidRPr="00DF5DDA" w:rsidRDefault="00833E24" w:rsidP="005535DB">
            <w:pPr>
              <w:spacing w:before="120"/>
              <w:rPr>
                <w:rFonts w:ascii="Calibri" w:eastAsia="Calibri" w:hAnsi="Calibri" w:cs="Arial"/>
                <w:sz w:val="20"/>
                <w:szCs w:val="20"/>
              </w:rPr>
            </w:pPr>
          </w:p>
        </w:tc>
        <w:tc>
          <w:tcPr>
            <w:tcW w:w="2977" w:type="dxa"/>
            <w:shd w:val="clear" w:color="auto" w:fill="DBE5F1"/>
          </w:tcPr>
          <w:p w:rsidR="00833E24" w:rsidRPr="00DF5DDA" w:rsidRDefault="00833E24" w:rsidP="005535DB">
            <w:pPr>
              <w:spacing w:before="120"/>
              <w:rPr>
                <w:rFonts w:ascii="Calibri" w:eastAsia="Calibri" w:hAnsi="Calibri" w:cs="Calibri"/>
                <w:i/>
                <w:sz w:val="20"/>
                <w:szCs w:val="20"/>
              </w:rPr>
            </w:pPr>
            <w:r w:rsidRPr="00DF5DDA">
              <w:rPr>
                <w:rFonts w:ascii="Calibri" w:eastAsia="Calibri" w:hAnsi="Calibri" w:cs="Calibri"/>
                <w:sz w:val="20"/>
                <w:szCs w:val="20"/>
              </w:rPr>
              <w:t xml:space="preserve">National Anti-Racism Strategy </w:t>
            </w:r>
          </w:p>
          <w:p w:rsidR="00833E24" w:rsidRPr="00DF5DDA" w:rsidRDefault="00833E24" w:rsidP="005535DB">
            <w:pPr>
              <w:spacing w:before="120"/>
              <w:rPr>
                <w:rFonts w:ascii="Calibri" w:eastAsia="Calibri" w:hAnsi="Calibri" w:cs="Arial"/>
                <w:sz w:val="20"/>
                <w:szCs w:val="20"/>
              </w:rPr>
            </w:pPr>
          </w:p>
        </w:tc>
      </w:tr>
      <w:tr w:rsidR="00833E24" w:rsidRPr="00DF5DDA" w:rsidTr="005535DB">
        <w:tc>
          <w:tcPr>
            <w:tcW w:w="8930" w:type="dxa"/>
            <w:gridSpan w:val="4"/>
            <w:shd w:val="clear" w:color="auto" w:fill="95B3D7"/>
          </w:tcPr>
          <w:p w:rsidR="00833E24" w:rsidRPr="00DF5DDA" w:rsidRDefault="00833E24" w:rsidP="005535DB">
            <w:pPr>
              <w:spacing w:before="120"/>
              <w:jc w:val="center"/>
              <w:rPr>
                <w:rFonts w:ascii="Calibri" w:eastAsia="Calibri" w:hAnsi="Calibri" w:cs="Calibri"/>
                <w:b/>
                <w:color w:val="FFFFFF"/>
                <w:sz w:val="20"/>
                <w:szCs w:val="20"/>
              </w:rPr>
            </w:pPr>
            <w:r w:rsidRPr="00DF5DDA">
              <w:rPr>
                <w:rFonts w:ascii="Calibri" w:eastAsia="Calibri" w:hAnsi="Calibri"/>
                <w:b/>
                <w:color w:val="FFFFFF"/>
                <w:sz w:val="20"/>
                <w:szCs w:val="20"/>
              </w:rPr>
              <w:t>Victorian Government</w:t>
            </w:r>
          </w:p>
        </w:tc>
      </w:tr>
      <w:tr w:rsidR="00833E24" w:rsidRPr="00DF5DDA" w:rsidTr="005535DB">
        <w:tc>
          <w:tcPr>
            <w:tcW w:w="2976" w:type="dxa"/>
            <w:shd w:val="clear" w:color="auto" w:fill="DBE5F1"/>
          </w:tcPr>
          <w:p w:rsidR="00833E24" w:rsidRPr="00DF5DDA" w:rsidRDefault="00833E24" w:rsidP="005535DB">
            <w:pPr>
              <w:spacing w:before="120"/>
              <w:rPr>
                <w:rFonts w:ascii="Calibri" w:eastAsia="Calibri" w:hAnsi="Calibri" w:cs="Calibri"/>
                <w:sz w:val="20"/>
                <w:szCs w:val="20"/>
              </w:rPr>
            </w:pPr>
            <w:r w:rsidRPr="00DF5DDA">
              <w:rPr>
                <w:rFonts w:ascii="Calibri" w:eastAsia="Calibri" w:hAnsi="Calibri" w:cs="Calibri"/>
                <w:sz w:val="20"/>
                <w:szCs w:val="20"/>
              </w:rPr>
              <w:t>Victorian Government Aboriginal Inclusion Framework</w:t>
            </w:r>
          </w:p>
        </w:tc>
        <w:tc>
          <w:tcPr>
            <w:tcW w:w="2977" w:type="dxa"/>
            <w:gridSpan w:val="2"/>
            <w:shd w:val="clear" w:color="auto" w:fill="DBE5F1"/>
          </w:tcPr>
          <w:p w:rsidR="00833E24" w:rsidRPr="00DF5DDA" w:rsidRDefault="00833E24" w:rsidP="005535DB">
            <w:pPr>
              <w:spacing w:before="120"/>
              <w:rPr>
                <w:rFonts w:ascii="Calibri" w:eastAsia="Calibri" w:hAnsi="Calibri" w:cs="Calibri"/>
                <w:sz w:val="20"/>
                <w:szCs w:val="20"/>
              </w:rPr>
            </w:pPr>
            <w:r w:rsidRPr="00DF5DDA">
              <w:rPr>
                <w:rFonts w:ascii="Calibri" w:eastAsia="Calibri" w:hAnsi="Calibri" w:cs="Calibri"/>
                <w:i/>
                <w:sz w:val="20"/>
                <w:szCs w:val="20"/>
              </w:rPr>
              <w:t>Equal Opportunity</w:t>
            </w:r>
            <w:r w:rsidRPr="00DF5DDA">
              <w:rPr>
                <w:rFonts w:ascii="Calibri" w:eastAsia="Calibri" w:hAnsi="Calibri" w:cs="Calibri"/>
                <w:sz w:val="20"/>
                <w:szCs w:val="20"/>
              </w:rPr>
              <w:t xml:space="preserve"> Act 2010</w:t>
            </w:r>
          </w:p>
        </w:tc>
        <w:tc>
          <w:tcPr>
            <w:tcW w:w="2977" w:type="dxa"/>
            <w:shd w:val="clear" w:color="auto" w:fill="DBE5F1"/>
          </w:tcPr>
          <w:p w:rsidR="00833E24" w:rsidRPr="00DF5DDA" w:rsidRDefault="00833E24" w:rsidP="005535DB">
            <w:pPr>
              <w:spacing w:before="120"/>
              <w:rPr>
                <w:rFonts w:ascii="Calibri" w:eastAsia="Calibri" w:hAnsi="Calibri" w:cs="Calibri"/>
                <w:sz w:val="20"/>
                <w:szCs w:val="20"/>
              </w:rPr>
            </w:pPr>
            <w:r w:rsidRPr="00DF5DDA">
              <w:rPr>
                <w:rFonts w:ascii="Calibri" w:eastAsia="Calibri" w:hAnsi="Calibri" w:cs="Calibri"/>
                <w:i/>
                <w:sz w:val="20"/>
                <w:szCs w:val="20"/>
              </w:rPr>
              <w:t>Charter of Human Rights and Responsibilities</w:t>
            </w:r>
            <w:r w:rsidRPr="00DF5DDA">
              <w:rPr>
                <w:rFonts w:ascii="Calibri" w:eastAsia="Calibri" w:hAnsi="Calibri" w:cs="Calibri"/>
                <w:sz w:val="20"/>
                <w:szCs w:val="20"/>
              </w:rPr>
              <w:t xml:space="preserve"> Act 2006 </w:t>
            </w:r>
          </w:p>
        </w:tc>
      </w:tr>
      <w:tr w:rsidR="00833E24" w:rsidRPr="00DF5DDA" w:rsidTr="005535DB">
        <w:tc>
          <w:tcPr>
            <w:tcW w:w="4465" w:type="dxa"/>
            <w:gridSpan w:val="2"/>
            <w:shd w:val="clear" w:color="auto" w:fill="DBE5F1"/>
          </w:tcPr>
          <w:p w:rsidR="00833E24" w:rsidRPr="00DF5DDA" w:rsidRDefault="00833E24" w:rsidP="005535DB">
            <w:pPr>
              <w:spacing w:before="120"/>
              <w:rPr>
                <w:rFonts w:ascii="Calibri" w:eastAsia="Calibri" w:hAnsi="Calibri" w:cs="Calibri"/>
                <w:sz w:val="20"/>
                <w:szCs w:val="20"/>
              </w:rPr>
            </w:pPr>
            <w:r w:rsidRPr="00DF5DDA">
              <w:rPr>
                <w:rFonts w:ascii="Calibri" w:eastAsia="Calibri" w:hAnsi="Calibri" w:cs="Calibri"/>
                <w:i/>
                <w:sz w:val="20"/>
                <w:szCs w:val="20"/>
              </w:rPr>
              <w:t>Racial and Religious Tolerance</w:t>
            </w:r>
            <w:r w:rsidRPr="00DF5DDA">
              <w:rPr>
                <w:rFonts w:ascii="Calibri" w:eastAsia="Calibri" w:hAnsi="Calibri" w:cs="Calibri"/>
                <w:sz w:val="20"/>
                <w:szCs w:val="20"/>
              </w:rPr>
              <w:t xml:space="preserve"> Act 2001 </w:t>
            </w:r>
          </w:p>
        </w:tc>
        <w:tc>
          <w:tcPr>
            <w:tcW w:w="4465" w:type="dxa"/>
            <w:gridSpan w:val="2"/>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Calibri"/>
                <w:sz w:val="20"/>
                <w:szCs w:val="20"/>
              </w:rPr>
              <w:t>Victorian Aboriginal Affairs Framework</w:t>
            </w:r>
          </w:p>
        </w:tc>
      </w:tr>
      <w:tr w:rsidR="00833E24" w:rsidRPr="00DF5DDA" w:rsidTr="005535DB">
        <w:tc>
          <w:tcPr>
            <w:tcW w:w="8930" w:type="dxa"/>
            <w:gridSpan w:val="4"/>
            <w:shd w:val="clear" w:color="auto" w:fill="95B3D7"/>
          </w:tcPr>
          <w:p w:rsidR="00833E24" w:rsidRPr="00DF5DDA" w:rsidRDefault="00833E24" w:rsidP="005535DB">
            <w:pPr>
              <w:spacing w:before="120"/>
              <w:jc w:val="center"/>
              <w:rPr>
                <w:rFonts w:ascii="Calibri" w:eastAsia="Calibri" w:hAnsi="Calibri"/>
                <w:b/>
                <w:color w:val="FFFFFF"/>
                <w:sz w:val="20"/>
                <w:szCs w:val="20"/>
              </w:rPr>
            </w:pPr>
            <w:r w:rsidRPr="00DF5DDA">
              <w:rPr>
                <w:rFonts w:ascii="Calibri" w:eastAsia="Calibri" w:hAnsi="Calibri" w:cs="Arial"/>
                <w:b/>
                <w:color w:val="FFFFFF"/>
                <w:sz w:val="20"/>
                <w:szCs w:val="20"/>
              </w:rPr>
              <w:t>City of Whittlesea Policy Links</w:t>
            </w:r>
          </w:p>
        </w:tc>
      </w:tr>
      <w:tr w:rsidR="00833E24" w:rsidRPr="00DF5DDA" w:rsidTr="005535DB">
        <w:trPr>
          <w:trHeight w:val="716"/>
        </w:trPr>
        <w:tc>
          <w:tcPr>
            <w:tcW w:w="2976" w:type="dxa"/>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 xml:space="preserve">City of Whittlesea Aboriginal Reconciliation Policy </w:t>
            </w:r>
          </w:p>
        </w:tc>
        <w:tc>
          <w:tcPr>
            <w:tcW w:w="2977" w:type="dxa"/>
            <w:gridSpan w:val="2"/>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City of Whittlesea Aboriginal Inclusion Charter</w:t>
            </w:r>
          </w:p>
        </w:tc>
        <w:tc>
          <w:tcPr>
            <w:tcW w:w="2977" w:type="dxa"/>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Building Respect: Whittlesea’s Anti-racism Strategy (2015-19)</w:t>
            </w:r>
          </w:p>
        </w:tc>
      </w:tr>
      <w:tr w:rsidR="00833E24" w:rsidRPr="00DF5DDA" w:rsidTr="005535DB">
        <w:trPr>
          <w:trHeight w:val="716"/>
        </w:trPr>
        <w:tc>
          <w:tcPr>
            <w:tcW w:w="2976" w:type="dxa"/>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City of Whittlesea Council Plan 2013-17</w:t>
            </w:r>
          </w:p>
        </w:tc>
        <w:tc>
          <w:tcPr>
            <w:tcW w:w="2977" w:type="dxa"/>
            <w:gridSpan w:val="2"/>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Connect : Children, young people and families 2013–18</w:t>
            </w:r>
          </w:p>
        </w:tc>
        <w:tc>
          <w:tcPr>
            <w:tcW w:w="2977" w:type="dxa"/>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Aboriginal Employment Pathways Strategy &amp; Action Plan 2012-17</w:t>
            </w:r>
          </w:p>
        </w:tc>
      </w:tr>
      <w:tr w:rsidR="00833E24" w:rsidRPr="00DF5DDA" w:rsidTr="005535DB">
        <w:trPr>
          <w:trHeight w:val="600"/>
        </w:trPr>
        <w:tc>
          <w:tcPr>
            <w:tcW w:w="2976" w:type="dxa"/>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Municipal Public Health Plan</w:t>
            </w:r>
          </w:p>
        </w:tc>
        <w:tc>
          <w:tcPr>
            <w:tcW w:w="2977" w:type="dxa"/>
            <w:gridSpan w:val="2"/>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 xml:space="preserve">Family Violence Strategy </w:t>
            </w:r>
            <w:r w:rsidRPr="00DF5DDA">
              <w:rPr>
                <w:rFonts w:ascii="Calibri" w:eastAsia="Calibri" w:hAnsi="Calibri" w:cs="Arial"/>
                <w:sz w:val="20"/>
                <w:szCs w:val="20"/>
              </w:rPr>
              <w:br/>
              <w:t>2014-18</w:t>
            </w:r>
          </w:p>
        </w:tc>
        <w:tc>
          <w:tcPr>
            <w:tcW w:w="2977" w:type="dxa"/>
            <w:shd w:val="clear" w:color="auto" w:fill="DBE5F1"/>
          </w:tcPr>
          <w:p w:rsidR="00833E24" w:rsidRPr="00DF5DDA" w:rsidRDefault="00833E24" w:rsidP="005535DB">
            <w:pPr>
              <w:spacing w:before="120"/>
              <w:rPr>
                <w:rFonts w:ascii="Calibri" w:eastAsia="Calibri" w:hAnsi="Calibri" w:cs="Arial"/>
                <w:sz w:val="20"/>
                <w:szCs w:val="20"/>
              </w:rPr>
            </w:pPr>
            <w:r w:rsidRPr="00DF5DDA">
              <w:rPr>
                <w:rFonts w:ascii="Calibri" w:eastAsia="Calibri" w:hAnsi="Calibri" w:cs="Arial"/>
                <w:sz w:val="20"/>
                <w:szCs w:val="20"/>
              </w:rPr>
              <w:t>Recreation Strategy 2012-2017</w:t>
            </w:r>
          </w:p>
        </w:tc>
      </w:tr>
    </w:tbl>
    <w:p w:rsidR="007C456F" w:rsidRPr="007C456F" w:rsidRDefault="007C456F" w:rsidP="007C456F">
      <w:pPr>
        <w:pStyle w:val="Pa50"/>
        <w:spacing w:line="240" w:lineRule="auto"/>
        <w:rPr>
          <w:rFonts w:ascii="Calibri" w:eastAsia="Times New Roman" w:hAnsi="Calibri" w:cs="Calibri"/>
          <w:lang w:eastAsia="en-AU"/>
        </w:rPr>
      </w:pPr>
    </w:p>
    <w:p w:rsidR="00A25D78" w:rsidRDefault="00A25D78" w:rsidP="00A25D78">
      <w:pPr>
        <w:shd w:val="clear" w:color="auto" w:fill="FFFFFF"/>
        <w:spacing w:before="100" w:beforeAutospacing="1" w:after="100" w:afterAutospacing="1"/>
        <w:jc w:val="both"/>
        <w:rPr>
          <w:rFonts w:ascii="Calibri" w:hAnsi="Calibri" w:cs="Calibri"/>
          <w:bCs/>
        </w:rPr>
        <w:sectPr w:rsidR="00A25D78">
          <w:pgSz w:w="11906" w:h="16838"/>
          <w:pgMar w:top="1440" w:right="1440" w:bottom="1440" w:left="1440" w:header="708" w:footer="708" w:gutter="0"/>
          <w:cols w:space="708"/>
          <w:docGrid w:linePitch="360"/>
        </w:sectPr>
      </w:pPr>
    </w:p>
    <w:p w:rsidR="00A25D78" w:rsidRDefault="00A25D78" w:rsidP="00A25D78">
      <w:pPr>
        <w:pStyle w:val="Heading2"/>
      </w:pPr>
      <w:r>
        <w:lastRenderedPageBreak/>
        <w:t>Action Plan</w:t>
      </w:r>
    </w:p>
    <w:tbl>
      <w:tblP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18"/>
        <w:gridCol w:w="2977"/>
        <w:gridCol w:w="1795"/>
      </w:tblGrid>
      <w:tr w:rsidR="00A25D78" w:rsidRPr="00326FFC" w:rsidTr="005535DB">
        <w:trPr>
          <w:trHeight w:val="783"/>
          <w:tblHeader/>
        </w:trPr>
        <w:tc>
          <w:tcPr>
            <w:tcW w:w="15210" w:type="dxa"/>
            <w:gridSpan w:val="4"/>
            <w:shd w:val="clear" w:color="auto" w:fill="D99594"/>
          </w:tcPr>
          <w:p w:rsidR="00A25D78" w:rsidRDefault="00A25D78" w:rsidP="005535DB">
            <w:pPr>
              <w:rPr>
                <w:rFonts w:ascii="Calibri Light" w:hAnsi="Calibri Light" w:cs="Tahoma"/>
                <w:bCs/>
              </w:rPr>
            </w:pPr>
            <w:r w:rsidRPr="00326FFC">
              <w:rPr>
                <w:rFonts w:ascii="Calibri Light" w:hAnsi="Calibri Light" w:cs="Tahoma"/>
                <w:b/>
                <w:bCs/>
                <w:sz w:val="28"/>
                <w:szCs w:val="28"/>
              </w:rPr>
              <w:t>Relationships</w:t>
            </w:r>
            <w:r>
              <w:rPr>
                <w:rFonts w:ascii="Calibri Light" w:hAnsi="Calibri Light" w:cs="Tahoma"/>
                <w:b/>
                <w:bCs/>
                <w:sz w:val="28"/>
                <w:szCs w:val="28"/>
              </w:rPr>
              <w:t xml:space="preserve">: </w:t>
            </w:r>
            <w:r w:rsidRPr="000279F2">
              <w:rPr>
                <w:rFonts w:ascii="Calibri Light" w:hAnsi="Calibri Light" w:cs="Tahoma"/>
                <w:bCs/>
              </w:rPr>
              <w:t xml:space="preserve">Council </w:t>
            </w:r>
            <w:r>
              <w:rPr>
                <w:rFonts w:ascii="Calibri Light" w:hAnsi="Calibri Light" w:cs="Tahoma"/>
                <w:bCs/>
              </w:rPr>
              <w:t xml:space="preserve">believes that building strong, </w:t>
            </w:r>
            <w:r w:rsidRPr="000279F2">
              <w:rPr>
                <w:rFonts w:ascii="Calibri Light" w:hAnsi="Calibri Light" w:cs="Tahoma"/>
                <w:bCs/>
              </w:rPr>
              <w:t>sustainable and respectful relationships</w:t>
            </w:r>
            <w:r>
              <w:rPr>
                <w:rFonts w:ascii="Calibri Light" w:hAnsi="Calibri Light" w:cs="Tahoma"/>
                <w:bCs/>
              </w:rPr>
              <w:t xml:space="preserve"> are foundational to a healthy participatory and productive local government. That’s why for almost 20 years Council has worked collaboratively with the Whittlesea Reconciliation Group and throughout this RAP we will continue to leverage mutually beneficial relationships with Aboriginal people, communities and organisations to support positive outcomes</w:t>
            </w:r>
            <w:r w:rsidRPr="000279F2">
              <w:rPr>
                <w:rFonts w:ascii="Calibri Light" w:hAnsi="Calibri Light" w:cs="Tahoma"/>
                <w:bCs/>
              </w:rPr>
              <w:t xml:space="preserve">. </w:t>
            </w:r>
          </w:p>
          <w:p w:rsidR="00A25D78" w:rsidRPr="000279F2" w:rsidRDefault="00A25D78" w:rsidP="005535DB">
            <w:pPr>
              <w:rPr>
                <w:rFonts w:ascii="Calibri Light" w:hAnsi="Calibri Light" w:cs="Tahoma"/>
                <w:bCs/>
              </w:rPr>
            </w:pPr>
          </w:p>
        </w:tc>
      </w:tr>
      <w:tr w:rsidR="00A25D78" w:rsidRPr="00326FFC" w:rsidTr="005535DB">
        <w:trPr>
          <w:trHeight w:val="458"/>
          <w:tblHeader/>
        </w:trPr>
        <w:tc>
          <w:tcPr>
            <w:tcW w:w="5220" w:type="dxa"/>
            <w:shd w:val="clear" w:color="auto" w:fill="F2DBDB"/>
            <w:vAlign w:val="center"/>
          </w:tcPr>
          <w:p w:rsidR="00A25D78" w:rsidRPr="00326FFC" w:rsidRDefault="00A25D78" w:rsidP="005535DB">
            <w:pPr>
              <w:spacing w:before="60" w:after="60"/>
              <w:jc w:val="center"/>
              <w:rPr>
                <w:rFonts w:ascii="Calibri Light" w:hAnsi="Calibri Light" w:cs="Tahoma"/>
                <w:b/>
                <w:bCs/>
                <w:sz w:val="20"/>
                <w:szCs w:val="20"/>
              </w:rPr>
            </w:pPr>
            <w:r w:rsidRPr="00326FFC">
              <w:rPr>
                <w:rFonts w:ascii="Calibri Light" w:hAnsi="Calibri Light" w:cs="Tahoma"/>
                <w:b/>
                <w:bCs/>
                <w:sz w:val="20"/>
                <w:szCs w:val="20"/>
              </w:rPr>
              <w:t>Action</w:t>
            </w:r>
          </w:p>
        </w:tc>
        <w:tc>
          <w:tcPr>
            <w:tcW w:w="5218" w:type="dxa"/>
            <w:shd w:val="clear" w:color="auto" w:fill="F2DBDB"/>
            <w:vAlign w:val="center"/>
          </w:tcPr>
          <w:p w:rsidR="00A25D78" w:rsidRPr="00326FFC" w:rsidRDefault="00A25D78" w:rsidP="005535DB">
            <w:pPr>
              <w:spacing w:before="60" w:after="60"/>
              <w:jc w:val="center"/>
              <w:rPr>
                <w:rFonts w:ascii="Calibri Light" w:hAnsi="Calibri Light" w:cs="Tahoma"/>
                <w:b/>
                <w:bCs/>
                <w:sz w:val="20"/>
                <w:szCs w:val="20"/>
              </w:rPr>
            </w:pPr>
            <w:r>
              <w:rPr>
                <w:rFonts w:ascii="Calibri Light" w:hAnsi="Calibri Light" w:cs="Tahoma"/>
                <w:b/>
                <w:bCs/>
                <w:sz w:val="20"/>
                <w:szCs w:val="20"/>
              </w:rPr>
              <w:t>Deliverable</w:t>
            </w:r>
          </w:p>
        </w:tc>
        <w:tc>
          <w:tcPr>
            <w:tcW w:w="2977" w:type="dxa"/>
            <w:shd w:val="clear" w:color="auto" w:fill="F2DBDB"/>
            <w:vAlign w:val="center"/>
          </w:tcPr>
          <w:p w:rsidR="00A25D78" w:rsidRPr="00326FFC" w:rsidRDefault="00A25D78" w:rsidP="005535DB">
            <w:pPr>
              <w:spacing w:before="60" w:after="60"/>
              <w:jc w:val="center"/>
              <w:rPr>
                <w:rFonts w:ascii="Calibri Light" w:hAnsi="Calibri Light" w:cs="Tahoma"/>
                <w:b/>
                <w:bCs/>
                <w:sz w:val="20"/>
                <w:szCs w:val="20"/>
              </w:rPr>
            </w:pPr>
            <w:r>
              <w:rPr>
                <w:rFonts w:ascii="Calibri Light" w:hAnsi="Calibri Light" w:cs="Tahoma"/>
                <w:b/>
                <w:bCs/>
                <w:sz w:val="20"/>
                <w:szCs w:val="20"/>
              </w:rPr>
              <w:t>Timeline</w:t>
            </w:r>
          </w:p>
        </w:tc>
        <w:tc>
          <w:tcPr>
            <w:tcW w:w="1795" w:type="dxa"/>
            <w:shd w:val="clear" w:color="auto" w:fill="F2DBDB"/>
            <w:vAlign w:val="center"/>
          </w:tcPr>
          <w:p w:rsidR="00A25D78" w:rsidRPr="00326FFC" w:rsidRDefault="00A25D78" w:rsidP="005535DB">
            <w:pPr>
              <w:spacing w:before="60" w:after="60"/>
              <w:jc w:val="center"/>
              <w:rPr>
                <w:rFonts w:ascii="Calibri Light" w:hAnsi="Calibri Light" w:cs="Tahoma"/>
                <w:b/>
                <w:bCs/>
                <w:sz w:val="20"/>
                <w:szCs w:val="20"/>
              </w:rPr>
            </w:pPr>
            <w:r w:rsidRPr="00326FFC">
              <w:rPr>
                <w:rFonts w:ascii="Calibri Light" w:hAnsi="Calibri Light" w:cs="Tahoma"/>
                <w:b/>
                <w:bCs/>
                <w:sz w:val="20"/>
                <w:szCs w:val="20"/>
              </w:rPr>
              <w:t>Responsibility</w:t>
            </w:r>
          </w:p>
        </w:tc>
      </w:tr>
      <w:tr w:rsidR="00A25D78" w:rsidRPr="00326FFC" w:rsidTr="005535DB">
        <w:trPr>
          <w:trHeight w:val="529"/>
        </w:trPr>
        <w:tc>
          <w:tcPr>
            <w:tcW w:w="5220" w:type="dxa"/>
            <w:shd w:val="clear" w:color="auto" w:fill="auto"/>
          </w:tcPr>
          <w:p w:rsidR="00A25D78" w:rsidRDefault="00A25D78" w:rsidP="00A25D78">
            <w:pPr>
              <w:numPr>
                <w:ilvl w:val="1"/>
                <w:numId w:val="18"/>
              </w:numPr>
              <w:spacing w:after="0" w:line="240" w:lineRule="auto"/>
              <w:rPr>
                <w:rFonts w:ascii="Calibri" w:hAnsi="Calibri" w:cs="Calibri"/>
                <w:b/>
              </w:rPr>
            </w:pPr>
            <w:r>
              <w:rPr>
                <w:rFonts w:ascii="Calibri" w:hAnsi="Calibri" w:cs="Calibri"/>
                <w:b/>
              </w:rPr>
              <w:t xml:space="preserve">RAP Governance </w:t>
            </w:r>
          </w:p>
          <w:p w:rsidR="00A25D78" w:rsidRDefault="00A25D78" w:rsidP="005535DB">
            <w:pPr>
              <w:rPr>
                <w:rFonts w:ascii="Calibri" w:hAnsi="Calibri" w:cs="Calibri"/>
                <w:b/>
              </w:rPr>
            </w:pPr>
          </w:p>
          <w:p w:rsidR="00A25D78" w:rsidRPr="003052EB" w:rsidRDefault="00A25D78" w:rsidP="00B62B2F">
            <w:pPr>
              <w:rPr>
                <w:rFonts w:ascii="Calibri" w:hAnsi="Calibri" w:cs="Calibri"/>
              </w:rPr>
            </w:pPr>
            <w:r w:rsidRPr="003E1144">
              <w:rPr>
                <w:rFonts w:ascii="Calibri" w:hAnsi="Calibri" w:cs="Calibri"/>
              </w:rPr>
              <w:t xml:space="preserve">RAP governance committees (internal and external) actively monitor RAP development, including implementation of actions and tracking progress. </w:t>
            </w:r>
          </w:p>
        </w:tc>
        <w:tc>
          <w:tcPr>
            <w:tcW w:w="5218" w:type="dxa"/>
            <w:shd w:val="clear" w:color="auto" w:fill="auto"/>
          </w:tcPr>
          <w:p w:rsidR="00A25D78" w:rsidRPr="00363F9F" w:rsidRDefault="00A25D78" w:rsidP="005535DB">
            <w:pPr>
              <w:shd w:val="clear" w:color="auto" w:fill="FFFFFF"/>
              <w:ind w:left="720"/>
              <w:rPr>
                <w:rFonts w:ascii="Calibri" w:hAnsi="Calibri" w:cs="Calibri"/>
              </w:rPr>
            </w:pPr>
          </w:p>
          <w:p w:rsidR="00A25D78" w:rsidRPr="00363F9F" w:rsidRDefault="00A25D78" w:rsidP="005535DB">
            <w:pPr>
              <w:shd w:val="clear" w:color="auto" w:fill="FFFFFF"/>
              <w:ind w:left="720"/>
              <w:rPr>
                <w:rFonts w:ascii="Calibri" w:hAnsi="Calibri" w:cs="Calibri"/>
              </w:rPr>
            </w:pPr>
          </w:p>
          <w:p w:rsidR="00A25D78" w:rsidRDefault="00A25D78" w:rsidP="005535DB">
            <w:pPr>
              <w:shd w:val="clear" w:color="auto" w:fill="FFFFFF"/>
              <w:rPr>
                <w:rFonts w:ascii="Calibri" w:hAnsi="Calibri" w:cs="Calibri"/>
              </w:rPr>
            </w:pPr>
            <w:r>
              <w:rPr>
                <w:rFonts w:ascii="Calibri" w:hAnsi="Calibri" w:cs="Calibri"/>
              </w:rPr>
              <w:t>Ensure the WRG meet at least 4 times per year to monitor the RAP implementation</w:t>
            </w:r>
            <w:r w:rsidRPr="00363F9F">
              <w:rPr>
                <w:rFonts w:ascii="Calibri" w:hAnsi="Calibri" w:cs="Calibri"/>
              </w:rPr>
              <w:t xml:space="preserve"> and tracking progress</w:t>
            </w:r>
          </w:p>
          <w:p w:rsidR="00A25D78" w:rsidRDefault="00A25D78" w:rsidP="005535DB">
            <w:pPr>
              <w:shd w:val="clear" w:color="auto" w:fill="FFFFFF"/>
              <w:rPr>
                <w:rFonts w:ascii="Calibri" w:hAnsi="Calibri" w:cs="Calibri"/>
              </w:rPr>
            </w:pPr>
          </w:p>
          <w:p w:rsidR="00A25D78" w:rsidRPr="003052EB" w:rsidRDefault="00A25D78" w:rsidP="005535DB">
            <w:pPr>
              <w:shd w:val="clear" w:color="auto" w:fill="FFFFFF"/>
              <w:rPr>
                <w:rFonts w:ascii="Calibri" w:hAnsi="Calibri" w:cs="Calibri"/>
              </w:rPr>
            </w:pPr>
            <w:r>
              <w:rPr>
                <w:rFonts w:ascii="Calibri" w:hAnsi="Calibri" w:cs="Calibri"/>
              </w:rPr>
              <w:t xml:space="preserve">Ensure the WRG continues as a community based committee with Aboriginal, </w:t>
            </w:r>
            <w:r w:rsidRPr="00980FAE">
              <w:rPr>
                <w:rFonts w:ascii="Calibri" w:hAnsi="Calibri" w:cs="Calibri"/>
              </w:rPr>
              <w:t>Councillor</w:t>
            </w:r>
            <w:r>
              <w:rPr>
                <w:rFonts w:ascii="Calibri" w:hAnsi="Calibri" w:cs="Calibri"/>
              </w:rPr>
              <w:t xml:space="preserve"> and non-Aboriginal representation</w:t>
            </w:r>
            <w:r w:rsidRPr="003052EB">
              <w:rPr>
                <w:rFonts w:ascii="Calibri" w:hAnsi="Calibri" w:cs="Calibri"/>
              </w:rPr>
              <w:t xml:space="preserve">. </w:t>
            </w:r>
          </w:p>
          <w:p w:rsidR="00A25D78" w:rsidRDefault="00A25D78" w:rsidP="005535DB">
            <w:pPr>
              <w:shd w:val="clear" w:color="auto" w:fill="FFFFFF"/>
              <w:rPr>
                <w:rFonts w:ascii="Calibri" w:hAnsi="Calibri" w:cs="Calibri"/>
              </w:rPr>
            </w:pPr>
          </w:p>
          <w:p w:rsidR="00A25D78" w:rsidRDefault="00A25D78" w:rsidP="005535DB">
            <w:pPr>
              <w:shd w:val="clear" w:color="auto" w:fill="FFFFFF"/>
              <w:rPr>
                <w:rFonts w:ascii="Calibri" w:hAnsi="Calibri" w:cs="Calibri"/>
              </w:rPr>
            </w:pPr>
            <w:r>
              <w:rPr>
                <w:rFonts w:ascii="Calibri" w:hAnsi="Calibri" w:cs="Calibri"/>
              </w:rPr>
              <w:t>Ensure the (internal) RAP governance committees will meet at least four times per year to monitor and report on RAP implementation</w:t>
            </w:r>
          </w:p>
          <w:p w:rsidR="00A25D78" w:rsidRDefault="00A25D78" w:rsidP="005535DB">
            <w:pPr>
              <w:shd w:val="clear" w:color="auto" w:fill="FFFFFF"/>
              <w:rPr>
                <w:rFonts w:ascii="Calibri" w:hAnsi="Calibri" w:cs="Calibri"/>
              </w:rPr>
            </w:pPr>
          </w:p>
          <w:p w:rsidR="00A25D78" w:rsidRPr="00363F9F" w:rsidRDefault="00A25D78" w:rsidP="005535DB">
            <w:pPr>
              <w:shd w:val="clear" w:color="auto" w:fill="FFFFFF"/>
              <w:rPr>
                <w:rFonts w:ascii="Calibri" w:hAnsi="Calibri" w:cs="Calibri"/>
              </w:rPr>
            </w:pPr>
            <w:r>
              <w:rPr>
                <w:rFonts w:ascii="Calibri" w:hAnsi="Calibri" w:cs="Calibri"/>
              </w:rPr>
              <w:t>Ensure the (internal) RAP governance committee has Aboriginal and director level representation</w:t>
            </w:r>
            <w:r w:rsidRPr="00363F9F">
              <w:rPr>
                <w:rFonts w:ascii="Calibri" w:hAnsi="Calibri" w:cs="Calibri"/>
              </w:rPr>
              <w:t xml:space="preserve"> </w:t>
            </w:r>
          </w:p>
          <w:p w:rsidR="00A25D78" w:rsidRPr="00363F9F" w:rsidRDefault="00A25D78" w:rsidP="005535DB">
            <w:pPr>
              <w:shd w:val="clear" w:color="auto" w:fill="FFFFFF"/>
              <w:rPr>
                <w:rFonts w:ascii="Calibri" w:hAnsi="Calibri" w:cs="Calibri"/>
              </w:rPr>
            </w:pPr>
          </w:p>
          <w:p w:rsidR="00A25D78" w:rsidRPr="00363F9F" w:rsidRDefault="00A25D78" w:rsidP="00B62B2F">
            <w:pPr>
              <w:shd w:val="clear" w:color="auto" w:fill="FFFFFF"/>
              <w:rPr>
                <w:rFonts w:ascii="Calibri" w:hAnsi="Calibri" w:cs="Calibri"/>
              </w:rPr>
            </w:pPr>
            <w:r>
              <w:rPr>
                <w:rFonts w:ascii="Calibri" w:hAnsi="Calibri" w:cs="Calibri"/>
              </w:rPr>
              <w:t xml:space="preserve">Encourage all </w:t>
            </w:r>
            <w:r w:rsidRPr="00363F9F">
              <w:rPr>
                <w:rFonts w:ascii="Calibri" w:hAnsi="Calibri" w:cs="Calibri"/>
              </w:rPr>
              <w:t xml:space="preserve">WRG members </w:t>
            </w:r>
            <w:r>
              <w:rPr>
                <w:rFonts w:ascii="Calibri" w:hAnsi="Calibri" w:cs="Calibri"/>
              </w:rPr>
              <w:t xml:space="preserve">to attend </w:t>
            </w:r>
            <w:r w:rsidRPr="00363F9F">
              <w:rPr>
                <w:rFonts w:ascii="Calibri" w:hAnsi="Calibri" w:cs="Calibri"/>
              </w:rPr>
              <w:t xml:space="preserve">governance training </w:t>
            </w:r>
          </w:p>
          <w:p w:rsidR="00A25D78" w:rsidRPr="00363F9F" w:rsidRDefault="00A25D78" w:rsidP="005535DB">
            <w:pPr>
              <w:shd w:val="clear" w:color="auto" w:fill="FFFFFF"/>
              <w:rPr>
                <w:rFonts w:ascii="Calibri" w:hAnsi="Calibri" w:cs="Calibri"/>
              </w:rPr>
            </w:pPr>
            <w:r>
              <w:rPr>
                <w:rFonts w:ascii="Calibri" w:hAnsi="Calibri" w:cs="Calibri"/>
              </w:rPr>
              <w:t xml:space="preserve">Ensure both  the RAP governance committees and WRG have </w:t>
            </w:r>
            <w:proofErr w:type="spellStart"/>
            <w:r>
              <w:rPr>
                <w:rFonts w:ascii="Calibri" w:hAnsi="Calibri" w:cs="Calibri"/>
              </w:rPr>
              <w:t>ToR</w:t>
            </w:r>
            <w:proofErr w:type="spellEnd"/>
            <w:r>
              <w:rPr>
                <w:rFonts w:ascii="Calibri" w:hAnsi="Calibri" w:cs="Calibri"/>
              </w:rPr>
              <w:t xml:space="preserve"> endorsed and reviewed annually </w:t>
            </w:r>
          </w:p>
          <w:p w:rsidR="00A25D78" w:rsidRPr="00363F9F" w:rsidRDefault="00A25D78" w:rsidP="005535DB">
            <w:pPr>
              <w:shd w:val="clear" w:color="auto" w:fill="FFFFFF"/>
              <w:rPr>
                <w:rFonts w:ascii="Calibri" w:hAnsi="Calibri" w:cs="Calibri"/>
              </w:rPr>
            </w:pPr>
          </w:p>
        </w:tc>
        <w:tc>
          <w:tcPr>
            <w:tcW w:w="2977" w:type="dxa"/>
            <w:shd w:val="clear" w:color="auto" w:fill="auto"/>
          </w:tcPr>
          <w:p w:rsidR="00A25D78" w:rsidRPr="00363F9F" w:rsidRDefault="00A25D78" w:rsidP="005535DB">
            <w:pPr>
              <w:rPr>
                <w:rFonts w:ascii="Calibri" w:hAnsi="Calibri" w:cs="Calibri"/>
              </w:rPr>
            </w:pPr>
          </w:p>
          <w:p w:rsidR="00A25D78" w:rsidRPr="00363F9F" w:rsidRDefault="00A25D78" w:rsidP="005535DB">
            <w:pPr>
              <w:rPr>
                <w:rFonts w:ascii="Calibri" w:hAnsi="Calibri" w:cs="Calibri"/>
                <w:color w:val="FF0000"/>
              </w:rPr>
            </w:pPr>
          </w:p>
          <w:p w:rsidR="00A25D78" w:rsidRPr="00363F9F" w:rsidRDefault="00A25D78" w:rsidP="005535DB">
            <w:pPr>
              <w:rPr>
                <w:rFonts w:ascii="Calibri" w:hAnsi="Calibri" w:cs="Calibri"/>
              </w:rPr>
            </w:pPr>
            <w:r>
              <w:rPr>
                <w:rFonts w:ascii="Calibri" w:hAnsi="Calibri" w:cs="Calibri"/>
              </w:rPr>
              <w:t xml:space="preserve">February, May, July, September 2018, 2019, 2020 </w:t>
            </w:r>
          </w:p>
          <w:p w:rsidR="00A25D78"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February, May, July, September 2018, 2019, 2020</w:t>
            </w:r>
          </w:p>
          <w:p w:rsidR="00A25D78" w:rsidRPr="00363F9F" w:rsidRDefault="00A25D78" w:rsidP="005535DB">
            <w:pPr>
              <w:rPr>
                <w:rFonts w:ascii="Calibri" w:hAnsi="Calibri" w:cs="Calibri"/>
              </w:rPr>
            </w:pPr>
          </w:p>
          <w:p w:rsidR="00A25D78"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March, June, September, December, 2018, 2019, 2020</w:t>
            </w:r>
          </w:p>
          <w:p w:rsidR="00A25D78" w:rsidRDefault="00A25D78" w:rsidP="005535DB">
            <w:pPr>
              <w:rPr>
                <w:rFonts w:ascii="Calibri" w:hAnsi="Calibri" w:cs="Calibri"/>
              </w:rPr>
            </w:pP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Reviewed in March 2018, </w:t>
            </w:r>
            <w:r>
              <w:rPr>
                <w:rFonts w:ascii="Calibri" w:hAnsi="Calibri" w:cs="Calibri"/>
              </w:rPr>
              <w:lastRenderedPageBreak/>
              <w:t>2019, 2020</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June 2018</w:t>
            </w:r>
          </w:p>
          <w:p w:rsidR="00A25D78" w:rsidRPr="00363F9F" w:rsidRDefault="00A25D78" w:rsidP="005535DB">
            <w:pPr>
              <w:rPr>
                <w:rFonts w:ascii="Calibri" w:hAnsi="Calibri" w:cs="Calibri"/>
              </w:rPr>
            </w:pPr>
          </w:p>
          <w:p w:rsidR="00A25D78"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December 2017</w:t>
            </w:r>
          </w:p>
        </w:tc>
        <w:tc>
          <w:tcPr>
            <w:tcW w:w="1795" w:type="dxa"/>
            <w:shd w:val="clear" w:color="auto" w:fill="auto"/>
          </w:tcPr>
          <w:p w:rsidR="00A25D78" w:rsidRPr="00363F9F" w:rsidRDefault="00A25D78" w:rsidP="005535DB">
            <w:pPr>
              <w:shd w:val="clear" w:color="auto" w:fill="FFFFFF"/>
              <w:rPr>
                <w:rFonts w:ascii="Calibri" w:hAnsi="Calibri" w:cs="Calibri"/>
              </w:rPr>
            </w:pPr>
          </w:p>
          <w:p w:rsidR="00A25D78" w:rsidRPr="00363F9F" w:rsidRDefault="00A25D78" w:rsidP="005535DB">
            <w:pPr>
              <w:shd w:val="clear" w:color="auto" w:fill="FFFFFF"/>
              <w:rPr>
                <w:rFonts w:ascii="Calibri" w:hAnsi="Calibri" w:cs="Calibri"/>
              </w:rPr>
            </w:pPr>
          </w:p>
          <w:p w:rsidR="00A25D78" w:rsidRPr="00363F9F" w:rsidRDefault="00A25D78" w:rsidP="005535DB">
            <w:pPr>
              <w:shd w:val="clear" w:color="auto" w:fill="FFFFFF"/>
              <w:rPr>
                <w:rFonts w:ascii="Calibri" w:hAnsi="Calibri" w:cs="Calibri"/>
              </w:rPr>
            </w:pPr>
            <w:r w:rsidRPr="00363F9F">
              <w:rPr>
                <w:rFonts w:ascii="Calibri" w:hAnsi="Calibri" w:cs="Calibri"/>
              </w:rPr>
              <w:t>Aboriginal Liaison Officer (ALO)</w:t>
            </w:r>
          </w:p>
          <w:p w:rsidR="00A25D78" w:rsidRPr="00363F9F" w:rsidRDefault="00A25D78" w:rsidP="005535DB">
            <w:pPr>
              <w:shd w:val="clear" w:color="auto" w:fill="FFFFFF"/>
              <w:rPr>
                <w:rFonts w:ascii="Calibri" w:hAnsi="Calibri" w:cs="Calibri"/>
              </w:rPr>
            </w:pPr>
          </w:p>
          <w:p w:rsidR="00A25D78" w:rsidRPr="00363F9F" w:rsidRDefault="00A25D78" w:rsidP="005535DB">
            <w:pPr>
              <w:shd w:val="clear" w:color="auto" w:fill="FFFFFF"/>
              <w:rPr>
                <w:rFonts w:ascii="Calibri" w:hAnsi="Calibri" w:cs="Calibri"/>
              </w:rPr>
            </w:pPr>
          </w:p>
          <w:p w:rsidR="00A25D78" w:rsidRPr="00363F9F" w:rsidRDefault="00A25D78" w:rsidP="005535DB">
            <w:pPr>
              <w:shd w:val="clear" w:color="auto" w:fill="FFFFFF"/>
              <w:rPr>
                <w:rFonts w:ascii="Calibri" w:hAnsi="Calibri" w:cs="Calibri"/>
              </w:rPr>
            </w:pPr>
          </w:p>
        </w:tc>
      </w:tr>
      <w:tr w:rsidR="00A25D78" w:rsidRPr="00326FFC" w:rsidTr="005535DB">
        <w:trPr>
          <w:trHeight w:val="499"/>
        </w:trPr>
        <w:tc>
          <w:tcPr>
            <w:tcW w:w="5220" w:type="dxa"/>
            <w:shd w:val="clear" w:color="auto" w:fill="FFFFFF"/>
          </w:tcPr>
          <w:p w:rsidR="00A25D78" w:rsidRPr="003052EB" w:rsidRDefault="00A25D78" w:rsidP="00B62B2F">
            <w:pPr>
              <w:rPr>
                <w:rFonts w:ascii="Calibri" w:hAnsi="Calibri" w:cs="Calibri"/>
              </w:rPr>
            </w:pPr>
            <w:r>
              <w:rPr>
                <w:rFonts w:ascii="Calibri" w:hAnsi="Calibri" w:cs="Calibri"/>
                <w:b/>
              </w:rPr>
              <w:lastRenderedPageBreak/>
              <w:t xml:space="preserve">1.2 </w:t>
            </w:r>
            <w:r w:rsidRPr="003052EB">
              <w:rPr>
                <w:rFonts w:ascii="Calibri" w:hAnsi="Calibri" w:cs="Calibri"/>
                <w:b/>
              </w:rPr>
              <w:t>Annual National Reconciliation Week Event</w:t>
            </w:r>
          </w:p>
          <w:p w:rsidR="00A25D78" w:rsidRPr="003052EB" w:rsidRDefault="00A25D78" w:rsidP="00B62B2F">
            <w:pPr>
              <w:shd w:val="clear" w:color="auto" w:fill="FFFFFF"/>
              <w:rPr>
                <w:rFonts w:ascii="Calibri" w:hAnsi="Calibri" w:cs="Calibri"/>
              </w:rPr>
            </w:pPr>
            <w:r w:rsidRPr="003052EB">
              <w:rPr>
                <w:rFonts w:ascii="Calibri" w:hAnsi="Calibri" w:cs="Calibri"/>
              </w:rPr>
              <w:t>Celebrate National Reconciliation Week to strengthen and maintain relationships between Aboriginal staff and other staff.</w:t>
            </w:r>
            <w:r w:rsidR="00B62B2F" w:rsidRPr="003052EB">
              <w:rPr>
                <w:rFonts w:ascii="Calibri" w:hAnsi="Calibri" w:cs="Calibri"/>
              </w:rPr>
              <w:t xml:space="preserve"> </w:t>
            </w:r>
          </w:p>
        </w:tc>
        <w:tc>
          <w:tcPr>
            <w:tcW w:w="5218" w:type="dxa"/>
            <w:shd w:val="clear" w:color="auto" w:fill="FFFFFF"/>
          </w:tcPr>
          <w:p w:rsidR="00A25D78" w:rsidRPr="00363F9F" w:rsidRDefault="00A25D78" w:rsidP="005535DB">
            <w:pPr>
              <w:rPr>
                <w:rFonts w:ascii="Calibri" w:hAnsi="Calibri" w:cs="Calibri"/>
              </w:rPr>
            </w:pPr>
          </w:p>
          <w:p w:rsidR="00A25D78" w:rsidRPr="00363F9F" w:rsidRDefault="00A25D78" w:rsidP="005535DB">
            <w:pPr>
              <w:ind w:left="720"/>
              <w:rPr>
                <w:rFonts w:ascii="Calibri" w:hAnsi="Calibri" w:cs="Calibri"/>
              </w:rPr>
            </w:pPr>
          </w:p>
          <w:p w:rsidR="00A25D78" w:rsidRPr="00363F9F" w:rsidRDefault="00A25D78" w:rsidP="005535DB">
            <w:pPr>
              <w:rPr>
                <w:rFonts w:ascii="Calibri" w:hAnsi="Calibri" w:cs="Calibri"/>
              </w:rPr>
            </w:pPr>
            <w:r>
              <w:rPr>
                <w:rFonts w:ascii="Calibri" w:hAnsi="Calibri" w:cs="Calibri"/>
              </w:rPr>
              <w:t>City of Whittlesea will hold two</w:t>
            </w:r>
            <w:r w:rsidRPr="00363F9F">
              <w:rPr>
                <w:rFonts w:ascii="Calibri" w:hAnsi="Calibri" w:cs="Calibri"/>
              </w:rPr>
              <w:t xml:space="preserve"> local Reconciliation Week Event</w:t>
            </w:r>
            <w:r>
              <w:rPr>
                <w:rFonts w:ascii="Calibri" w:hAnsi="Calibri" w:cs="Calibri"/>
              </w:rPr>
              <w:t>s</w:t>
            </w:r>
            <w:r w:rsidRPr="00363F9F">
              <w:rPr>
                <w:rFonts w:ascii="Calibri" w:hAnsi="Calibri" w:cs="Calibri"/>
              </w:rPr>
              <w:t xml:space="preserve"> for key staff and local Aboriginal community members </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Encourage staff and residents </w:t>
            </w:r>
            <w:r w:rsidRPr="00363F9F">
              <w:rPr>
                <w:rFonts w:ascii="Calibri" w:hAnsi="Calibri" w:cs="Calibri"/>
              </w:rPr>
              <w:t>to participate in at least one event during National Reconciliation Week</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Ensure a</w:t>
            </w:r>
            <w:r w:rsidRPr="00363F9F">
              <w:rPr>
                <w:rFonts w:ascii="Calibri" w:hAnsi="Calibri" w:cs="Calibri"/>
              </w:rPr>
              <w:t xml:space="preserve"> City of Whittlesea Reconciliation Week event</w:t>
            </w:r>
            <w:r>
              <w:rPr>
                <w:rFonts w:ascii="Calibri" w:hAnsi="Calibri" w:cs="Calibri"/>
              </w:rPr>
              <w:t xml:space="preserve"> is </w:t>
            </w:r>
            <w:r w:rsidRPr="00363F9F">
              <w:rPr>
                <w:rFonts w:ascii="Calibri" w:hAnsi="Calibri" w:cs="Calibri"/>
              </w:rPr>
              <w:t>held in June each year in partnership with the WRG and celebrate the local Aboriginal community</w:t>
            </w:r>
          </w:p>
          <w:p w:rsidR="00A25D78" w:rsidRPr="00363F9F" w:rsidRDefault="00A25D78" w:rsidP="005535DB">
            <w:pPr>
              <w:rPr>
                <w:rFonts w:ascii="Calibri" w:hAnsi="Calibri" w:cs="Calibri"/>
              </w:rPr>
            </w:pPr>
          </w:p>
          <w:p w:rsidR="00A25D78" w:rsidRDefault="00A25D78" w:rsidP="005535DB">
            <w:pPr>
              <w:rPr>
                <w:rFonts w:ascii="Calibri" w:hAnsi="Calibri" w:cs="Calibri"/>
              </w:rPr>
            </w:pPr>
            <w:r w:rsidRPr="00363F9F">
              <w:rPr>
                <w:rFonts w:ascii="Calibri" w:hAnsi="Calibri" w:cs="Calibri"/>
              </w:rPr>
              <w:t>Register Council’s National Reconciliation Week Events via Reconciliation Australia’s website</w:t>
            </w:r>
          </w:p>
          <w:p w:rsidR="00A25D78"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Encourage Councillors and Senior Managers to attend </w:t>
            </w:r>
            <w:r w:rsidRPr="00363F9F">
              <w:rPr>
                <w:rFonts w:ascii="Calibri" w:hAnsi="Calibri" w:cs="Calibri"/>
              </w:rPr>
              <w:t>at least one event during National Reconciliation Week</w:t>
            </w:r>
          </w:p>
          <w:p w:rsidR="00A25D78" w:rsidRPr="00363F9F" w:rsidRDefault="00A25D78" w:rsidP="005535DB">
            <w:pPr>
              <w:rPr>
                <w:rFonts w:ascii="Calibri" w:hAnsi="Calibri" w:cs="Calibri"/>
              </w:rPr>
            </w:pPr>
          </w:p>
        </w:tc>
        <w:tc>
          <w:tcPr>
            <w:tcW w:w="2977" w:type="dxa"/>
            <w:shd w:val="clear" w:color="auto" w:fill="FFFFFF"/>
          </w:tcPr>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r w:rsidRPr="00363F9F">
              <w:rPr>
                <w:rFonts w:ascii="Calibri" w:eastAsia="Calibri" w:hAnsi="Calibri" w:cs="Calibri"/>
              </w:rPr>
              <w:t>June</w:t>
            </w:r>
            <w:r>
              <w:rPr>
                <w:rFonts w:ascii="Calibri" w:hAnsi="Calibri" w:cs="Calibri"/>
                <w:bCs/>
                <w:color w:val="000000"/>
                <w:lang w:eastAsia="en-AU"/>
              </w:rPr>
              <w:t>, 2018, 2019, 2020</w:t>
            </w:r>
            <w:r w:rsidR="00B62B2F">
              <w:rPr>
                <w:rFonts w:ascii="Calibri" w:eastAsia="Calibri" w:hAnsi="Calibri" w:cs="Calibri"/>
              </w:rPr>
              <w:t xml:space="preserve">, </w:t>
            </w:r>
            <w:r w:rsidRPr="00363F9F">
              <w:rPr>
                <w:rFonts w:ascii="Calibri" w:eastAsia="Calibri" w:hAnsi="Calibri" w:cs="Calibri"/>
              </w:rPr>
              <w:t>June</w:t>
            </w:r>
            <w:r>
              <w:rPr>
                <w:rFonts w:ascii="Calibri" w:hAnsi="Calibri" w:cs="Calibri"/>
                <w:bCs/>
                <w:color w:val="000000"/>
                <w:lang w:eastAsia="en-AU"/>
              </w:rPr>
              <w:t>, 2018, 2019, 2020</w:t>
            </w:r>
          </w:p>
          <w:p w:rsidR="00A25D78"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r w:rsidRPr="00363F9F">
              <w:rPr>
                <w:rFonts w:ascii="Calibri" w:eastAsia="Calibri" w:hAnsi="Calibri" w:cs="Calibri"/>
              </w:rPr>
              <w:t>June</w:t>
            </w:r>
            <w:r>
              <w:rPr>
                <w:rFonts w:ascii="Calibri" w:hAnsi="Calibri" w:cs="Calibri"/>
                <w:bCs/>
                <w:color w:val="000000"/>
                <w:lang w:eastAsia="en-AU"/>
              </w:rPr>
              <w:t>, 2018, 2019, 2020</w:t>
            </w:r>
            <w:r>
              <w:rPr>
                <w:rFonts w:ascii="Calibri" w:eastAsia="Calibri" w:hAnsi="Calibri" w:cs="Calibri"/>
              </w:rPr>
              <w:t>May</w:t>
            </w:r>
            <w:r>
              <w:rPr>
                <w:rFonts w:ascii="Calibri" w:hAnsi="Calibri" w:cs="Calibri"/>
                <w:bCs/>
                <w:color w:val="000000"/>
                <w:lang w:eastAsia="en-AU"/>
              </w:rPr>
              <w:t>, 2018, 2019, 2020</w:t>
            </w:r>
          </w:p>
          <w:p w:rsidR="00A25D78" w:rsidRDefault="00A25D78" w:rsidP="005535DB">
            <w:pPr>
              <w:rPr>
                <w:rFonts w:ascii="Calibri" w:eastAsia="Calibri" w:hAnsi="Calibri" w:cs="Calibri"/>
              </w:rPr>
            </w:pPr>
          </w:p>
          <w:p w:rsidR="00A25D78"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r>
              <w:rPr>
                <w:rFonts w:ascii="Calibri" w:eastAsia="Calibri" w:hAnsi="Calibri" w:cs="Calibri"/>
              </w:rPr>
              <w:t>May, 2018, 2019, 2020</w:t>
            </w:r>
          </w:p>
        </w:tc>
        <w:tc>
          <w:tcPr>
            <w:tcW w:w="1795" w:type="dxa"/>
            <w:shd w:val="clear" w:color="auto" w:fill="FFFFFF"/>
          </w:tcPr>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p>
          <w:p w:rsidR="00A25D78" w:rsidRPr="00363F9F" w:rsidRDefault="00A25D78" w:rsidP="00B62B2F">
            <w:pPr>
              <w:rPr>
                <w:rFonts w:ascii="Calibri" w:hAnsi="Calibri" w:cs="Calibri"/>
              </w:rPr>
            </w:pPr>
            <w:r w:rsidRPr="00363F9F">
              <w:rPr>
                <w:rFonts w:ascii="Calibri" w:hAnsi="Calibri" w:cs="Calibri"/>
              </w:rPr>
              <w:t>ALO</w:t>
            </w:r>
          </w:p>
        </w:tc>
      </w:tr>
      <w:tr w:rsidR="00A25D78" w:rsidRPr="00326FFC" w:rsidTr="005535DB">
        <w:trPr>
          <w:trHeight w:val="499"/>
        </w:trPr>
        <w:tc>
          <w:tcPr>
            <w:tcW w:w="5220" w:type="dxa"/>
            <w:shd w:val="clear" w:color="auto" w:fill="FFFFFF"/>
          </w:tcPr>
          <w:p w:rsidR="00A25D78" w:rsidRPr="003052EB" w:rsidRDefault="00A25D78" w:rsidP="005535DB">
            <w:pPr>
              <w:shd w:val="clear" w:color="auto" w:fill="FFFFFF"/>
              <w:contextualSpacing/>
              <w:rPr>
                <w:rFonts w:ascii="Calibri" w:hAnsi="Calibri" w:cs="Calibri"/>
                <w:b/>
              </w:rPr>
            </w:pPr>
            <w:r>
              <w:rPr>
                <w:rFonts w:ascii="Calibri" w:hAnsi="Calibri" w:cs="Calibri"/>
                <w:b/>
              </w:rPr>
              <w:lastRenderedPageBreak/>
              <w:t xml:space="preserve">1.3 </w:t>
            </w:r>
            <w:r w:rsidRPr="003052EB">
              <w:rPr>
                <w:rFonts w:ascii="Calibri" w:hAnsi="Calibri" w:cs="Calibri"/>
                <w:b/>
              </w:rPr>
              <w:t xml:space="preserve">Traditional Owners </w:t>
            </w:r>
          </w:p>
          <w:p w:rsidR="00A25D78" w:rsidRPr="003052EB" w:rsidRDefault="00A25D78" w:rsidP="005535DB">
            <w:pPr>
              <w:shd w:val="clear" w:color="auto" w:fill="FFFFFF"/>
              <w:contextualSpacing/>
              <w:rPr>
                <w:rFonts w:ascii="Calibri" w:hAnsi="Calibri" w:cs="Calibri"/>
              </w:rPr>
            </w:pPr>
          </w:p>
          <w:p w:rsidR="00A25D78" w:rsidRPr="003052EB" w:rsidRDefault="00A25D78" w:rsidP="005535DB">
            <w:pPr>
              <w:rPr>
                <w:rFonts w:ascii="Calibri" w:hAnsi="Calibri" w:cs="Calibri"/>
              </w:rPr>
            </w:pPr>
            <w:r w:rsidRPr="003052EB">
              <w:rPr>
                <w:rFonts w:ascii="Calibri" w:hAnsi="Calibri" w:cs="Calibri"/>
              </w:rPr>
              <w:t xml:space="preserve">Council will work collaboratively with </w:t>
            </w:r>
            <w:proofErr w:type="spellStart"/>
            <w:r w:rsidRPr="003052EB">
              <w:rPr>
                <w:rFonts w:ascii="Calibri" w:hAnsi="Calibri" w:cs="Calibri"/>
              </w:rPr>
              <w:t>Wurundjeri</w:t>
            </w:r>
            <w:proofErr w:type="spellEnd"/>
            <w:r w:rsidRPr="003052EB">
              <w:rPr>
                <w:rFonts w:ascii="Calibri" w:hAnsi="Calibri" w:cs="Calibri"/>
              </w:rPr>
              <w:t xml:space="preserve"> Elders and </w:t>
            </w:r>
            <w:r>
              <w:rPr>
                <w:rFonts w:ascii="Calibri" w:hAnsi="Calibri" w:cs="Calibri"/>
              </w:rPr>
              <w:t>Traditional</w:t>
            </w:r>
            <w:r w:rsidRPr="003052EB">
              <w:rPr>
                <w:rFonts w:ascii="Calibri" w:hAnsi="Calibri" w:cs="Calibri"/>
              </w:rPr>
              <w:t xml:space="preserve"> Owners.</w:t>
            </w:r>
          </w:p>
          <w:p w:rsidR="00A25D78" w:rsidRPr="003052EB" w:rsidRDefault="00A25D78" w:rsidP="005535DB">
            <w:pPr>
              <w:rPr>
                <w:rFonts w:ascii="Calibri" w:hAnsi="Calibri" w:cs="Calibri"/>
                <w:b/>
              </w:rPr>
            </w:pPr>
          </w:p>
        </w:tc>
        <w:tc>
          <w:tcPr>
            <w:tcW w:w="5218" w:type="dxa"/>
            <w:shd w:val="clear" w:color="auto" w:fill="FFFFFF"/>
          </w:tcPr>
          <w:p w:rsidR="00A25D78" w:rsidRPr="00363F9F" w:rsidRDefault="00A25D78" w:rsidP="005535DB">
            <w:pPr>
              <w:rPr>
                <w:rFonts w:ascii="Calibri" w:hAnsi="Calibri" w:cs="Calibri"/>
              </w:rPr>
            </w:pPr>
          </w:p>
          <w:p w:rsidR="00A25D78" w:rsidRDefault="00A25D78" w:rsidP="005535DB">
            <w:pPr>
              <w:rPr>
                <w:rFonts w:ascii="Calibri" w:hAnsi="Calibri" w:cs="Calibri"/>
              </w:rPr>
            </w:pPr>
            <w:r>
              <w:rPr>
                <w:rFonts w:ascii="Calibri" w:hAnsi="Calibri" w:cs="Calibri"/>
              </w:rPr>
              <w:t xml:space="preserve">Ensure Council consults with </w:t>
            </w:r>
            <w:proofErr w:type="spellStart"/>
            <w:r>
              <w:rPr>
                <w:rFonts w:ascii="Calibri" w:hAnsi="Calibri" w:cs="Calibri"/>
              </w:rPr>
              <w:t>Wurundjeri</w:t>
            </w:r>
            <w:proofErr w:type="spellEnd"/>
            <w:r>
              <w:rPr>
                <w:rFonts w:ascii="Calibri" w:hAnsi="Calibri" w:cs="Calibri"/>
              </w:rPr>
              <w:t xml:space="preserve"> Elders and Traditional Owners regarding matters of cultural significance </w:t>
            </w:r>
            <w:r w:rsidRPr="00363F9F">
              <w:rPr>
                <w:rFonts w:ascii="Calibri" w:hAnsi="Calibri" w:cs="Calibri"/>
              </w:rPr>
              <w:t>a minimum of two times annually</w:t>
            </w:r>
          </w:p>
          <w:p w:rsidR="00A25D78" w:rsidRDefault="00A25D78" w:rsidP="005535DB">
            <w:pPr>
              <w:rPr>
                <w:rFonts w:ascii="Calibri" w:hAnsi="Calibri" w:cs="Calibri"/>
              </w:rPr>
            </w:pPr>
          </w:p>
          <w:p w:rsidR="00A25D78" w:rsidRPr="00363F9F" w:rsidRDefault="00A25D78" w:rsidP="00B62B2F">
            <w:pPr>
              <w:rPr>
                <w:rFonts w:ascii="Calibri" w:hAnsi="Calibri" w:cs="Calibri"/>
              </w:rPr>
            </w:pPr>
            <w:r>
              <w:rPr>
                <w:rFonts w:ascii="Calibri" w:hAnsi="Calibri" w:cs="Calibri"/>
              </w:rPr>
              <w:t>Ensure Council consults with Traditional Owners regarding policy matters that affect the local Aboriginal community</w:t>
            </w:r>
          </w:p>
        </w:tc>
        <w:tc>
          <w:tcPr>
            <w:tcW w:w="2977" w:type="dxa"/>
            <w:shd w:val="clear" w:color="auto" w:fill="FFFFFF"/>
          </w:tcPr>
          <w:p w:rsidR="00A25D78" w:rsidRPr="00363F9F" w:rsidRDefault="00A25D78" w:rsidP="005535DB">
            <w:pPr>
              <w:rPr>
                <w:rFonts w:ascii="Calibri" w:eastAsia="Calibri" w:hAnsi="Calibri" w:cs="Calibri"/>
              </w:rPr>
            </w:pPr>
          </w:p>
          <w:p w:rsidR="00A25D78" w:rsidRDefault="00A25D78" w:rsidP="005535DB">
            <w:pPr>
              <w:rPr>
                <w:rFonts w:ascii="Calibri" w:eastAsia="Calibri" w:hAnsi="Calibri" w:cs="Calibri"/>
              </w:rPr>
            </w:pPr>
            <w:r>
              <w:rPr>
                <w:rFonts w:ascii="Calibri" w:eastAsia="Calibri" w:hAnsi="Calibri" w:cs="Calibri"/>
              </w:rPr>
              <w:t>May, September 2018, 2018, 2020</w:t>
            </w:r>
          </w:p>
          <w:p w:rsidR="00A25D78" w:rsidRDefault="00A25D78" w:rsidP="005535DB">
            <w:pPr>
              <w:rPr>
                <w:rFonts w:ascii="Calibri" w:eastAsia="Calibri" w:hAnsi="Calibri" w:cs="Calibri"/>
              </w:rPr>
            </w:pPr>
          </w:p>
          <w:p w:rsidR="00A25D78" w:rsidRDefault="00A25D78" w:rsidP="005535DB">
            <w:pPr>
              <w:rPr>
                <w:rFonts w:ascii="Calibri" w:eastAsia="Calibri" w:hAnsi="Calibri" w:cs="Calibri"/>
              </w:rPr>
            </w:pPr>
          </w:p>
          <w:p w:rsidR="00A25D78" w:rsidRPr="00363F9F" w:rsidRDefault="00A25D78" w:rsidP="00B62B2F">
            <w:pPr>
              <w:rPr>
                <w:rFonts w:ascii="Calibri" w:eastAsia="Calibri" w:hAnsi="Calibri" w:cs="Calibri"/>
              </w:rPr>
            </w:pPr>
            <w:r>
              <w:rPr>
                <w:rFonts w:ascii="Calibri" w:eastAsia="Calibri" w:hAnsi="Calibri" w:cs="Calibri"/>
              </w:rPr>
              <w:t>May, September 2018, 2018, 2020</w:t>
            </w:r>
          </w:p>
        </w:tc>
        <w:tc>
          <w:tcPr>
            <w:tcW w:w="1795" w:type="dxa"/>
            <w:shd w:val="clear" w:color="auto" w:fill="FFFFFF"/>
          </w:tcPr>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sidRPr="00363F9F">
              <w:rPr>
                <w:rFonts w:ascii="Calibri" w:hAnsi="Calibri" w:cs="Calibri"/>
              </w:rPr>
              <w:t>ALO</w:t>
            </w:r>
          </w:p>
        </w:tc>
      </w:tr>
      <w:tr w:rsidR="00A25D78" w:rsidRPr="00326FFC" w:rsidTr="005535DB">
        <w:trPr>
          <w:trHeight w:val="499"/>
        </w:trPr>
        <w:tc>
          <w:tcPr>
            <w:tcW w:w="5220" w:type="dxa"/>
            <w:shd w:val="clear" w:color="auto" w:fill="FFFFFF"/>
          </w:tcPr>
          <w:p w:rsidR="00A25D78" w:rsidRPr="003052EB" w:rsidRDefault="00A25D78" w:rsidP="005535DB">
            <w:pPr>
              <w:rPr>
                <w:rFonts w:ascii="Calibri" w:hAnsi="Calibri" w:cs="Calibri"/>
                <w:b/>
              </w:rPr>
            </w:pPr>
            <w:r>
              <w:rPr>
                <w:rFonts w:ascii="Calibri" w:hAnsi="Calibri" w:cs="Calibri"/>
                <w:b/>
              </w:rPr>
              <w:lastRenderedPageBreak/>
              <w:t xml:space="preserve">1.4 </w:t>
            </w:r>
            <w:proofErr w:type="spellStart"/>
            <w:r w:rsidRPr="003052EB">
              <w:rPr>
                <w:rFonts w:ascii="Calibri" w:hAnsi="Calibri" w:cs="Calibri"/>
                <w:b/>
              </w:rPr>
              <w:t>Bubup</w:t>
            </w:r>
            <w:proofErr w:type="spellEnd"/>
            <w:r w:rsidRPr="003052EB">
              <w:rPr>
                <w:rFonts w:ascii="Calibri" w:hAnsi="Calibri" w:cs="Calibri"/>
                <w:b/>
              </w:rPr>
              <w:t xml:space="preserve"> </w:t>
            </w:r>
            <w:proofErr w:type="spellStart"/>
            <w:r w:rsidRPr="003052EB">
              <w:rPr>
                <w:rFonts w:ascii="Calibri" w:hAnsi="Calibri" w:cs="Calibri"/>
                <w:b/>
              </w:rPr>
              <w:t>Wilam</w:t>
            </w:r>
            <w:proofErr w:type="spellEnd"/>
            <w:r w:rsidRPr="003052EB">
              <w:rPr>
                <w:rFonts w:ascii="Calibri" w:hAnsi="Calibri" w:cs="Calibri"/>
                <w:b/>
              </w:rPr>
              <w:t xml:space="preserve"> Early Learning Centre </w:t>
            </w:r>
          </w:p>
          <w:p w:rsidR="00A25D78" w:rsidRPr="003052EB" w:rsidRDefault="00A25D78" w:rsidP="005535DB">
            <w:pPr>
              <w:rPr>
                <w:rFonts w:ascii="Calibri" w:hAnsi="Calibri" w:cs="Calibri"/>
              </w:rPr>
            </w:pPr>
          </w:p>
          <w:p w:rsidR="00A25D78" w:rsidRPr="003052EB" w:rsidRDefault="00A25D78" w:rsidP="005535DB">
            <w:pPr>
              <w:rPr>
                <w:rFonts w:ascii="Calibri" w:hAnsi="Calibri" w:cs="Calibri"/>
              </w:rPr>
            </w:pPr>
            <w:r w:rsidRPr="003052EB">
              <w:rPr>
                <w:rFonts w:ascii="Calibri" w:hAnsi="Calibri" w:cs="Calibri"/>
              </w:rPr>
              <w:t xml:space="preserve">Council will continue to partner with and advocate for </w:t>
            </w:r>
            <w:proofErr w:type="spellStart"/>
            <w:r w:rsidRPr="003052EB">
              <w:rPr>
                <w:rFonts w:ascii="Calibri" w:hAnsi="Calibri" w:cs="Calibri"/>
              </w:rPr>
              <w:t>Bubup</w:t>
            </w:r>
            <w:proofErr w:type="spellEnd"/>
            <w:r w:rsidRPr="003052EB">
              <w:rPr>
                <w:rFonts w:ascii="Calibri" w:hAnsi="Calibri" w:cs="Calibri"/>
              </w:rPr>
              <w:t xml:space="preserve"> </w:t>
            </w:r>
            <w:proofErr w:type="spellStart"/>
            <w:r w:rsidRPr="003052EB">
              <w:rPr>
                <w:rFonts w:ascii="Calibri" w:hAnsi="Calibri" w:cs="Calibri"/>
              </w:rPr>
              <w:t>Wilam</w:t>
            </w:r>
            <w:proofErr w:type="spellEnd"/>
            <w:r w:rsidRPr="003052EB">
              <w:rPr>
                <w:rFonts w:ascii="Calibri" w:hAnsi="Calibri" w:cs="Calibri"/>
              </w:rPr>
              <w:t xml:space="preserve"> Early Learning Centre</w:t>
            </w:r>
            <w:r>
              <w:rPr>
                <w:rFonts w:ascii="Calibri" w:hAnsi="Calibri" w:cs="Calibri"/>
              </w:rPr>
              <w:t>, to build mutual capacity and promote their unique service delivery model</w:t>
            </w:r>
            <w:r w:rsidRPr="003052EB">
              <w:rPr>
                <w:rFonts w:ascii="Calibri" w:hAnsi="Calibri" w:cs="Calibri"/>
              </w:rPr>
              <w:t xml:space="preserve">. </w:t>
            </w:r>
          </w:p>
          <w:p w:rsidR="00A25D78" w:rsidRPr="003052EB" w:rsidRDefault="00A25D78" w:rsidP="005535DB">
            <w:pPr>
              <w:rPr>
                <w:rFonts w:ascii="Calibri" w:hAnsi="Calibri" w:cs="Calibri"/>
                <w:b/>
              </w:rPr>
            </w:pPr>
          </w:p>
        </w:tc>
        <w:tc>
          <w:tcPr>
            <w:tcW w:w="5218" w:type="dxa"/>
            <w:shd w:val="clear" w:color="auto" w:fill="FFFFFF"/>
          </w:tcPr>
          <w:p w:rsidR="00A25D78" w:rsidRDefault="00A25D78" w:rsidP="005535DB">
            <w:pPr>
              <w:rPr>
                <w:rFonts w:ascii="Calibri" w:hAnsi="Calibri" w:cs="Calibri"/>
              </w:rPr>
            </w:pPr>
          </w:p>
          <w:p w:rsidR="00A25D78" w:rsidRDefault="00A25D78" w:rsidP="005535DB">
            <w:pPr>
              <w:rPr>
                <w:rFonts w:ascii="Calibri" w:hAnsi="Calibri" w:cs="Calibri"/>
              </w:rPr>
            </w:pPr>
          </w:p>
          <w:p w:rsidR="00A25D78" w:rsidRDefault="00A25D78" w:rsidP="00B62B2F">
            <w:pPr>
              <w:rPr>
                <w:rFonts w:ascii="Calibri" w:hAnsi="Calibri" w:cs="Calibri"/>
              </w:rPr>
            </w:pPr>
            <w:r>
              <w:rPr>
                <w:rFonts w:ascii="Calibri" w:hAnsi="Calibri" w:cs="Calibri"/>
              </w:rPr>
              <w:t xml:space="preserve">Ensure Council  support </w:t>
            </w:r>
            <w:proofErr w:type="spellStart"/>
            <w:r>
              <w:rPr>
                <w:rFonts w:ascii="Calibri" w:hAnsi="Calibri" w:cs="Calibri"/>
              </w:rPr>
              <w:t>Bubup</w:t>
            </w:r>
            <w:proofErr w:type="spellEnd"/>
            <w:r>
              <w:rPr>
                <w:rFonts w:ascii="Calibri" w:hAnsi="Calibri" w:cs="Calibri"/>
              </w:rPr>
              <w:t xml:space="preserve"> </w:t>
            </w:r>
            <w:proofErr w:type="spellStart"/>
            <w:r>
              <w:rPr>
                <w:rFonts w:ascii="Calibri" w:hAnsi="Calibri" w:cs="Calibri"/>
              </w:rPr>
              <w:t>Wilam</w:t>
            </w:r>
            <w:proofErr w:type="spellEnd"/>
            <w:r>
              <w:rPr>
                <w:rFonts w:ascii="Calibri" w:hAnsi="Calibri" w:cs="Calibri"/>
              </w:rPr>
              <w:t xml:space="preserve"> Early Learning Centre through the provision of a 50-year peppercorn lease (until 2065) </w:t>
            </w:r>
          </w:p>
          <w:p w:rsidR="00A25D78" w:rsidRPr="00363F9F" w:rsidRDefault="00A25D78" w:rsidP="005535DB">
            <w:pPr>
              <w:rPr>
                <w:rFonts w:ascii="Calibri" w:hAnsi="Calibri" w:cs="Calibri"/>
              </w:rPr>
            </w:pPr>
            <w:r>
              <w:rPr>
                <w:rFonts w:ascii="Calibri" w:hAnsi="Calibri" w:cs="Calibri"/>
              </w:rPr>
              <w:t xml:space="preserve">The Director of Community Services and/or the Mayor of the day will meet with the CEO of </w:t>
            </w:r>
            <w:proofErr w:type="spellStart"/>
            <w:r>
              <w:rPr>
                <w:rFonts w:ascii="Calibri" w:hAnsi="Calibri" w:cs="Calibri"/>
              </w:rPr>
              <w:t>Bubup</w:t>
            </w:r>
            <w:proofErr w:type="spellEnd"/>
            <w:r>
              <w:rPr>
                <w:rFonts w:ascii="Calibri" w:hAnsi="Calibri" w:cs="Calibri"/>
              </w:rPr>
              <w:t xml:space="preserve"> </w:t>
            </w:r>
            <w:proofErr w:type="spellStart"/>
            <w:r>
              <w:rPr>
                <w:rFonts w:ascii="Calibri" w:hAnsi="Calibri" w:cs="Calibri"/>
              </w:rPr>
              <w:t>Willum</w:t>
            </w:r>
            <w:proofErr w:type="spellEnd"/>
            <w:r>
              <w:rPr>
                <w:rFonts w:ascii="Calibri" w:hAnsi="Calibri" w:cs="Calibri"/>
              </w:rPr>
              <w:t xml:space="preserve"> twice annually to ensure any </w:t>
            </w:r>
            <w:r w:rsidRPr="00363F9F">
              <w:rPr>
                <w:rFonts w:ascii="Calibri" w:hAnsi="Calibri" w:cs="Calibri"/>
              </w:rPr>
              <w:t>strategic</w:t>
            </w:r>
            <w:r>
              <w:rPr>
                <w:rFonts w:ascii="Calibri" w:hAnsi="Calibri" w:cs="Calibri"/>
              </w:rPr>
              <w:t>, advocacy and media opportunities are mutually beneficial to both organisations</w:t>
            </w:r>
            <w:r w:rsidR="00B62B2F">
              <w:rPr>
                <w:rFonts w:ascii="Calibri" w:hAnsi="Calibri" w:cs="Calibri"/>
              </w:rPr>
              <w:t xml:space="preserve">. </w:t>
            </w:r>
            <w:r>
              <w:rPr>
                <w:rFonts w:ascii="Calibri" w:hAnsi="Calibri" w:cs="Calibri"/>
              </w:rPr>
              <w:t xml:space="preserve">Ensure </w:t>
            </w:r>
            <w:r w:rsidRPr="00363F9F">
              <w:rPr>
                <w:rFonts w:ascii="Calibri" w:hAnsi="Calibri" w:cs="Calibri"/>
              </w:rPr>
              <w:t xml:space="preserve">Council fund a Maternal and Child Health nurse to outreach at </w:t>
            </w:r>
            <w:proofErr w:type="spellStart"/>
            <w:r w:rsidRPr="00363F9F">
              <w:rPr>
                <w:rFonts w:ascii="Calibri" w:hAnsi="Calibri" w:cs="Calibri"/>
              </w:rPr>
              <w:t>Bubup</w:t>
            </w:r>
            <w:proofErr w:type="spellEnd"/>
            <w:r w:rsidRPr="00363F9F">
              <w:rPr>
                <w:rFonts w:ascii="Calibri" w:hAnsi="Calibri" w:cs="Calibri"/>
              </w:rPr>
              <w:t xml:space="preserve"> </w:t>
            </w:r>
            <w:proofErr w:type="spellStart"/>
            <w:r w:rsidRPr="00363F9F">
              <w:rPr>
                <w:rFonts w:ascii="Calibri" w:hAnsi="Calibri" w:cs="Calibri"/>
              </w:rPr>
              <w:t>Willam</w:t>
            </w:r>
            <w:proofErr w:type="spellEnd"/>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Encourage </w:t>
            </w:r>
            <w:r w:rsidRPr="00363F9F">
              <w:rPr>
                <w:rFonts w:ascii="Calibri" w:hAnsi="Calibri" w:cs="Calibri"/>
              </w:rPr>
              <w:t xml:space="preserve">Council’s officers </w:t>
            </w:r>
            <w:r>
              <w:rPr>
                <w:rFonts w:ascii="Calibri" w:hAnsi="Calibri" w:cs="Calibri"/>
              </w:rPr>
              <w:t xml:space="preserve">to </w:t>
            </w:r>
            <w:r w:rsidRPr="00363F9F">
              <w:rPr>
                <w:rFonts w:ascii="Calibri" w:hAnsi="Calibri" w:cs="Calibri"/>
              </w:rPr>
              <w:t xml:space="preserve">explore opportunities </w:t>
            </w:r>
            <w:r w:rsidRPr="00363F9F">
              <w:rPr>
                <w:rFonts w:ascii="Calibri" w:hAnsi="Calibri" w:cs="Calibri"/>
              </w:rPr>
              <w:lastRenderedPageBreak/>
              <w:t>for Aboriginal</w:t>
            </w:r>
            <w:r>
              <w:rPr>
                <w:rFonts w:ascii="Calibri" w:hAnsi="Calibri" w:cs="Calibri"/>
              </w:rPr>
              <w:t>-</w:t>
            </w:r>
            <w:r w:rsidRPr="00363F9F">
              <w:rPr>
                <w:rFonts w:ascii="Calibri" w:hAnsi="Calibri" w:cs="Calibri"/>
              </w:rPr>
              <w:t xml:space="preserve">specific programs to be delivered in partnership with </w:t>
            </w:r>
            <w:proofErr w:type="spellStart"/>
            <w:r w:rsidRPr="00363F9F">
              <w:rPr>
                <w:rFonts w:ascii="Calibri" w:hAnsi="Calibri" w:cs="Calibri"/>
              </w:rPr>
              <w:t>Bubup</w:t>
            </w:r>
            <w:proofErr w:type="spellEnd"/>
            <w:r w:rsidRPr="00363F9F">
              <w:rPr>
                <w:rFonts w:ascii="Calibri" w:hAnsi="Calibri" w:cs="Calibri"/>
              </w:rPr>
              <w:t xml:space="preserve"> </w:t>
            </w:r>
            <w:proofErr w:type="spellStart"/>
            <w:r w:rsidRPr="00363F9F">
              <w:rPr>
                <w:rFonts w:ascii="Calibri" w:hAnsi="Calibri" w:cs="Calibri"/>
              </w:rPr>
              <w:t>Wilam</w:t>
            </w:r>
            <w:proofErr w:type="spellEnd"/>
            <w:r w:rsidRPr="00363F9F">
              <w:rPr>
                <w:rFonts w:ascii="Calibri" w:hAnsi="Calibri" w:cs="Calibri"/>
              </w:rPr>
              <w:t xml:space="preserve"> (e.g. new Mums Program)</w:t>
            </w:r>
          </w:p>
          <w:p w:rsidR="00A25D78" w:rsidRPr="00363F9F" w:rsidRDefault="00A25D78" w:rsidP="005535DB">
            <w:pPr>
              <w:rPr>
                <w:rFonts w:ascii="Calibri" w:hAnsi="Calibri" w:cs="Calibri"/>
              </w:rPr>
            </w:pPr>
          </w:p>
        </w:tc>
        <w:tc>
          <w:tcPr>
            <w:tcW w:w="2977" w:type="dxa"/>
            <w:shd w:val="clear" w:color="auto" w:fill="FFFFFF"/>
          </w:tcPr>
          <w:p w:rsidR="00A25D78"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A25D78" w:rsidRDefault="00A25D78" w:rsidP="005535DB">
            <w:pPr>
              <w:rPr>
                <w:rFonts w:ascii="Calibri" w:eastAsia="Calibri" w:hAnsi="Calibri" w:cs="Calibri"/>
              </w:rPr>
            </w:pPr>
            <w:r>
              <w:rPr>
                <w:rFonts w:ascii="Calibri" w:eastAsia="Calibri" w:hAnsi="Calibri" w:cs="Calibri"/>
              </w:rPr>
              <w:t>Reviewed in December 2017, 2018, 2019, 2020</w:t>
            </w:r>
          </w:p>
          <w:p w:rsidR="00A25D78"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A25D78" w:rsidRDefault="00A25D78" w:rsidP="005535DB">
            <w:pPr>
              <w:rPr>
                <w:rFonts w:ascii="Calibri" w:eastAsia="Calibri" w:hAnsi="Calibri" w:cs="Calibri"/>
              </w:rPr>
            </w:pPr>
            <w:r>
              <w:rPr>
                <w:rFonts w:ascii="Calibri" w:eastAsia="Calibri" w:hAnsi="Calibri" w:cs="Calibri"/>
              </w:rPr>
              <w:t>April, September,</w:t>
            </w:r>
            <w:r w:rsidRPr="00363F9F">
              <w:rPr>
                <w:rFonts w:ascii="Calibri" w:eastAsia="Calibri" w:hAnsi="Calibri" w:cs="Calibri"/>
              </w:rPr>
              <w:t xml:space="preserve"> 2018</w:t>
            </w:r>
            <w:r>
              <w:rPr>
                <w:rFonts w:ascii="Calibri" w:eastAsia="Calibri" w:hAnsi="Calibri" w:cs="Calibri"/>
              </w:rPr>
              <w:t>, 2019, 2020Reviewed in December 2017, 2018, 2019, 2020</w:t>
            </w:r>
          </w:p>
          <w:p w:rsidR="00A25D78" w:rsidRDefault="00A25D78" w:rsidP="005535DB">
            <w:pPr>
              <w:rPr>
                <w:rFonts w:ascii="Calibri" w:eastAsia="Calibri" w:hAnsi="Calibri" w:cs="Calibri"/>
              </w:rPr>
            </w:pPr>
          </w:p>
          <w:p w:rsidR="00A25D78" w:rsidRDefault="00A25D78" w:rsidP="005535DB">
            <w:pPr>
              <w:rPr>
                <w:rFonts w:ascii="Calibri" w:eastAsia="Calibri" w:hAnsi="Calibri" w:cs="Calibri"/>
              </w:rPr>
            </w:pPr>
            <w:r>
              <w:rPr>
                <w:rFonts w:ascii="Calibri" w:eastAsia="Calibri" w:hAnsi="Calibri" w:cs="Calibri"/>
              </w:rPr>
              <w:t xml:space="preserve">Reviewed in December 2017, </w:t>
            </w:r>
            <w:r>
              <w:rPr>
                <w:rFonts w:ascii="Calibri" w:eastAsia="Calibri" w:hAnsi="Calibri" w:cs="Calibri"/>
              </w:rPr>
              <w:lastRenderedPageBreak/>
              <w:t>2018, 2019, 2020</w:t>
            </w:r>
          </w:p>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tc>
        <w:tc>
          <w:tcPr>
            <w:tcW w:w="1795" w:type="dxa"/>
            <w:shd w:val="clear" w:color="auto" w:fill="FFFFFF"/>
          </w:tcPr>
          <w:p w:rsidR="00A25D78" w:rsidRDefault="00A25D78" w:rsidP="005535DB">
            <w:pPr>
              <w:rPr>
                <w:rFonts w:ascii="Calibri" w:hAnsi="Calibri" w:cs="Calibri"/>
              </w:rPr>
            </w:pPr>
          </w:p>
          <w:p w:rsidR="00A25D78"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Manager </w:t>
            </w:r>
            <w:r w:rsidRPr="00363F9F">
              <w:rPr>
                <w:rFonts w:ascii="Calibri" w:hAnsi="Calibri" w:cs="Calibri"/>
              </w:rPr>
              <w:t>Family, Children and Young People</w:t>
            </w:r>
          </w:p>
        </w:tc>
      </w:tr>
      <w:tr w:rsidR="00A25D78" w:rsidRPr="00326FFC" w:rsidTr="005535DB">
        <w:trPr>
          <w:trHeight w:val="499"/>
        </w:trPr>
        <w:tc>
          <w:tcPr>
            <w:tcW w:w="5220" w:type="dxa"/>
            <w:shd w:val="clear" w:color="auto" w:fill="FFFFFF"/>
          </w:tcPr>
          <w:p w:rsidR="00A25D78" w:rsidRPr="003052EB" w:rsidRDefault="00A25D78" w:rsidP="005535DB">
            <w:pPr>
              <w:rPr>
                <w:rFonts w:ascii="Calibri" w:hAnsi="Calibri" w:cs="Calibri"/>
                <w:b/>
              </w:rPr>
            </w:pPr>
            <w:r>
              <w:rPr>
                <w:rFonts w:ascii="Calibri" w:hAnsi="Calibri" w:cs="Calibri"/>
                <w:b/>
              </w:rPr>
              <w:lastRenderedPageBreak/>
              <w:t xml:space="preserve">1.5 </w:t>
            </w:r>
            <w:r w:rsidRPr="003052EB">
              <w:rPr>
                <w:rFonts w:ascii="Calibri" w:hAnsi="Calibri" w:cs="Calibri"/>
                <w:b/>
              </w:rPr>
              <w:t>Local Aboriginal Network (LAN)</w:t>
            </w:r>
          </w:p>
          <w:p w:rsidR="00A25D78" w:rsidRPr="003052EB" w:rsidRDefault="00A25D78" w:rsidP="005535DB">
            <w:pPr>
              <w:rPr>
                <w:rFonts w:ascii="Calibri" w:hAnsi="Calibri" w:cs="Calibri"/>
              </w:rPr>
            </w:pPr>
          </w:p>
          <w:p w:rsidR="00A25D78" w:rsidRPr="003052EB" w:rsidRDefault="00A25D78" w:rsidP="005535DB">
            <w:pPr>
              <w:rPr>
                <w:rFonts w:ascii="Calibri" w:hAnsi="Calibri" w:cs="Calibri"/>
              </w:rPr>
            </w:pPr>
            <w:r w:rsidRPr="003052EB">
              <w:rPr>
                <w:rFonts w:ascii="Calibri" w:hAnsi="Calibri" w:cs="Calibri"/>
              </w:rPr>
              <w:t>Council will maintain its support and collaborative partnership with the Local Aboriginal Network.</w:t>
            </w:r>
          </w:p>
          <w:p w:rsidR="00A25D78" w:rsidRPr="003052EB" w:rsidRDefault="00A25D78" w:rsidP="005535DB">
            <w:pPr>
              <w:rPr>
                <w:rFonts w:ascii="Calibri" w:hAnsi="Calibri" w:cs="Calibri"/>
              </w:rPr>
            </w:pPr>
          </w:p>
          <w:p w:rsidR="00A25D78" w:rsidRPr="003052EB" w:rsidRDefault="00A25D78" w:rsidP="005535DB">
            <w:pPr>
              <w:rPr>
                <w:rFonts w:ascii="Calibri" w:hAnsi="Calibri" w:cs="Calibri"/>
              </w:rPr>
            </w:pPr>
          </w:p>
          <w:p w:rsidR="00A25D78" w:rsidRPr="003052EB" w:rsidRDefault="00A25D78" w:rsidP="005535DB">
            <w:pPr>
              <w:rPr>
                <w:rFonts w:ascii="Calibri" w:hAnsi="Calibri" w:cs="Calibri"/>
              </w:rPr>
            </w:pPr>
          </w:p>
        </w:tc>
        <w:tc>
          <w:tcPr>
            <w:tcW w:w="5218" w:type="dxa"/>
            <w:shd w:val="clear" w:color="auto" w:fill="FFFFFF"/>
          </w:tcPr>
          <w:p w:rsidR="00A25D78" w:rsidRPr="00363F9F" w:rsidRDefault="00A25D78" w:rsidP="005535DB">
            <w:pPr>
              <w:rPr>
                <w:rFonts w:ascii="Calibri" w:hAnsi="Calibri" w:cs="Calibri"/>
              </w:rPr>
            </w:pPr>
          </w:p>
          <w:p w:rsidR="00A25D78" w:rsidRDefault="00A25D78" w:rsidP="005535DB">
            <w:pPr>
              <w:rPr>
                <w:rFonts w:ascii="Calibri" w:hAnsi="Calibri" w:cs="Calibri"/>
              </w:rPr>
            </w:pPr>
            <w:r>
              <w:rPr>
                <w:rFonts w:ascii="Calibri" w:hAnsi="Calibri" w:cs="Calibri"/>
              </w:rPr>
              <w:t>Council Aboriginal Liaison Officer will a</w:t>
            </w:r>
            <w:r w:rsidRPr="00363F9F">
              <w:rPr>
                <w:rFonts w:ascii="Calibri" w:hAnsi="Calibri" w:cs="Calibri"/>
              </w:rPr>
              <w:t xml:space="preserve">ttend four Local Aboriginal Network meetings </w:t>
            </w:r>
            <w:r>
              <w:rPr>
                <w:rFonts w:ascii="Calibri" w:hAnsi="Calibri" w:cs="Calibri"/>
              </w:rPr>
              <w:t xml:space="preserve">annually </w:t>
            </w:r>
          </w:p>
          <w:p w:rsidR="00A25D78"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Ensure Council supports the LAN in the planning and delivery of an annual event </w:t>
            </w:r>
          </w:p>
          <w:p w:rsidR="00A25D78" w:rsidRPr="00363F9F" w:rsidRDefault="00A25D78" w:rsidP="005535DB">
            <w:pPr>
              <w:rPr>
                <w:rFonts w:ascii="Calibri" w:hAnsi="Calibri" w:cs="Calibri"/>
              </w:rPr>
            </w:pPr>
          </w:p>
        </w:tc>
        <w:tc>
          <w:tcPr>
            <w:tcW w:w="2977" w:type="dxa"/>
            <w:shd w:val="clear" w:color="auto" w:fill="FFFFFF"/>
          </w:tcPr>
          <w:p w:rsidR="00A25D78" w:rsidRPr="00363F9F" w:rsidRDefault="00A25D78" w:rsidP="005535DB">
            <w:pPr>
              <w:rPr>
                <w:rFonts w:ascii="Calibri" w:eastAsia="Calibri" w:hAnsi="Calibri" w:cs="Calibri"/>
              </w:rPr>
            </w:pPr>
          </w:p>
          <w:p w:rsidR="00A25D78" w:rsidRDefault="00A25D78" w:rsidP="005535DB">
            <w:pPr>
              <w:rPr>
                <w:rFonts w:ascii="Calibri" w:eastAsia="Calibri" w:hAnsi="Calibri" w:cs="Calibri"/>
              </w:rPr>
            </w:pPr>
            <w:r>
              <w:rPr>
                <w:rFonts w:ascii="Calibri" w:eastAsia="Calibri" w:hAnsi="Calibri" w:cs="Calibri"/>
              </w:rPr>
              <w:t xml:space="preserve">March, June, September, December 2018, 2019, 2020 </w:t>
            </w:r>
          </w:p>
          <w:p w:rsidR="00A25D78" w:rsidRDefault="00A25D78" w:rsidP="005535DB">
            <w:pPr>
              <w:rPr>
                <w:rFonts w:ascii="Calibri" w:eastAsia="Calibri" w:hAnsi="Calibri" w:cs="Calibri"/>
              </w:rPr>
            </w:pPr>
          </w:p>
          <w:p w:rsidR="00A25D78" w:rsidRDefault="00A25D78" w:rsidP="005535DB">
            <w:pPr>
              <w:rPr>
                <w:rFonts w:ascii="Calibri" w:eastAsia="Calibri" w:hAnsi="Calibri" w:cs="Calibri"/>
              </w:rPr>
            </w:pPr>
            <w:r>
              <w:rPr>
                <w:rFonts w:ascii="Calibri" w:eastAsia="Calibri" w:hAnsi="Calibri" w:cs="Calibri"/>
              </w:rPr>
              <w:t>Reviewed in December 2017, 2018, 2019, 2020</w:t>
            </w:r>
          </w:p>
          <w:p w:rsidR="00A25D78" w:rsidRDefault="00A25D78" w:rsidP="005535DB">
            <w:pPr>
              <w:rPr>
                <w:rFonts w:ascii="Calibri" w:eastAsia="Calibri" w:hAnsi="Calibri" w:cs="Calibri"/>
              </w:rPr>
            </w:pPr>
          </w:p>
          <w:p w:rsidR="00A25D78"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tc>
        <w:tc>
          <w:tcPr>
            <w:tcW w:w="1795" w:type="dxa"/>
            <w:shd w:val="clear" w:color="auto" w:fill="FFFFFF"/>
          </w:tcPr>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sidRPr="00363F9F">
              <w:rPr>
                <w:rFonts w:ascii="Calibri" w:hAnsi="Calibri" w:cs="Calibri"/>
              </w:rPr>
              <w:t xml:space="preserve">ALO </w:t>
            </w:r>
          </w:p>
        </w:tc>
      </w:tr>
      <w:tr w:rsidR="00A25D78" w:rsidRPr="00326FFC" w:rsidTr="005535DB">
        <w:trPr>
          <w:trHeight w:val="499"/>
        </w:trPr>
        <w:tc>
          <w:tcPr>
            <w:tcW w:w="5220" w:type="dxa"/>
            <w:shd w:val="clear" w:color="auto" w:fill="FFFFFF"/>
          </w:tcPr>
          <w:p w:rsidR="00A25D78" w:rsidRPr="003052EB" w:rsidRDefault="00A25D78" w:rsidP="005535DB">
            <w:pPr>
              <w:shd w:val="clear" w:color="auto" w:fill="FFFFFF"/>
              <w:contextualSpacing/>
              <w:rPr>
                <w:rFonts w:ascii="Calibri" w:hAnsi="Calibri" w:cs="Calibri"/>
                <w:b/>
                <w:lang w:eastAsia="en-AU"/>
              </w:rPr>
            </w:pPr>
            <w:r>
              <w:rPr>
                <w:rFonts w:ascii="Calibri" w:hAnsi="Calibri" w:cs="Calibri"/>
                <w:b/>
                <w:lang w:eastAsia="en-AU"/>
              </w:rPr>
              <w:t xml:space="preserve">1.6 </w:t>
            </w:r>
            <w:r w:rsidRPr="003052EB">
              <w:rPr>
                <w:rFonts w:ascii="Calibri" w:hAnsi="Calibri" w:cs="Calibri"/>
                <w:b/>
                <w:lang w:eastAsia="en-AU"/>
              </w:rPr>
              <w:t xml:space="preserve">Schools </w:t>
            </w:r>
          </w:p>
          <w:p w:rsidR="00A25D78" w:rsidRPr="003052EB" w:rsidRDefault="00A25D78" w:rsidP="005535DB">
            <w:pPr>
              <w:shd w:val="clear" w:color="auto" w:fill="FFFFFF"/>
              <w:contextualSpacing/>
              <w:rPr>
                <w:rFonts w:ascii="Calibri" w:hAnsi="Calibri" w:cs="Calibri"/>
                <w:b/>
                <w:lang w:eastAsia="en-AU"/>
              </w:rPr>
            </w:pPr>
          </w:p>
          <w:p w:rsidR="00A25D78" w:rsidRPr="003052EB" w:rsidRDefault="00A25D78" w:rsidP="005535DB">
            <w:pPr>
              <w:shd w:val="clear" w:color="auto" w:fill="FFFFFF"/>
              <w:contextualSpacing/>
              <w:rPr>
                <w:rFonts w:ascii="Calibri" w:hAnsi="Calibri" w:cs="Calibri"/>
              </w:rPr>
            </w:pPr>
            <w:r w:rsidRPr="003052EB">
              <w:rPr>
                <w:rFonts w:ascii="Calibri" w:hAnsi="Calibri" w:cs="Calibri"/>
                <w:lang w:eastAsia="en-AU"/>
              </w:rPr>
              <w:t xml:space="preserve">Promote reconciliation to our school stakeholders. </w:t>
            </w:r>
          </w:p>
        </w:tc>
        <w:tc>
          <w:tcPr>
            <w:tcW w:w="5218" w:type="dxa"/>
            <w:shd w:val="clear" w:color="auto" w:fill="FFFFFF"/>
          </w:tcPr>
          <w:p w:rsidR="00A25D78" w:rsidRPr="00363F9F" w:rsidRDefault="00A25D78" w:rsidP="005535DB">
            <w:pPr>
              <w:pStyle w:val="ListParagraph"/>
              <w:spacing w:before="60"/>
              <w:ind w:left="0"/>
              <w:rPr>
                <w:rFonts w:ascii="Calibri" w:hAnsi="Calibri" w:cs="Calibri"/>
                <w:b/>
                <w:color w:val="4472C4"/>
                <w:lang w:eastAsia="en-AU"/>
              </w:rPr>
            </w:pPr>
            <w:r w:rsidRPr="00363F9F">
              <w:rPr>
                <w:rFonts w:ascii="Calibri" w:hAnsi="Calibri" w:cs="Calibri"/>
              </w:rPr>
              <w:lastRenderedPageBreak/>
              <w:t xml:space="preserve">Raise awareness of Reconciliation Australia’s </w:t>
            </w:r>
            <w:proofErr w:type="spellStart"/>
            <w:r w:rsidRPr="00363F9F">
              <w:rPr>
                <w:rFonts w:ascii="Calibri" w:hAnsi="Calibri" w:cs="Calibri"/>
                <w:i/>
              </w:rPr>
              <w:lastRenderedPageBreak/>
              <w:t>Narragunnawali</w:t>
            </w:r>
            <w:proofErr w:type="spellEnd"/>
            <w:r w:rsidRPr="00363F9F">
              <w:rPr>
                <w:rFonts w:ascii="Calibri" w:hAnsi="Calibri" w:cs="Calibri"/>
                <w:i/>
              </w:rPr>
              <w:t>: Reconciliation in Schools</w:t>
            </w:r>
            <w:r w:rsidRPr="00363F9F">
              <w:rPr>
                <w:rFonts w:ascii="Calibri" w:hAnsi="Calibri" w:cs="Calibri"/>
              </w:rPr>
              <w:t xml:space="preserve"> program within two local schools annually. </w:t>
            </w:r>
          </w:p>
          <w:p w:rsidR="00A25D78" w:rsidRPr="00363F9F" w:rsidRDefault="00A25D78" w:rsidP="005535DB">
            <w:pPr>
              <w:pStyle w:val="ListParagraph"/>
              <w:spacing w:before="120" w:after="120"/>
              <w:ind w:left="0"/>
              <w:rPr>
                <w:rFonts w:ascii="Calibri" w:hAnsi="Calibri" w:cs="Calibri"/>
                <w:b/>
                <w:color w:val="4472C4"/>
                <w:lang w:eastAsia="en-AU"/>
              </w:rPr>
            </w:pPr>
          </w:p>
        </w:tc>
        <w:tc>
          <w:tcPr>
            <w:tcW w:w="2977" w:type="dxa"/>
            <w:shd w:val="clear" w:color="auto" w:fill="FFFFFF"/>
          </w:tcPr>
          <w:p w:rsidR="00A25D78" w:rsidRDefault="00A25D78" w:rsidP="005535DB">
            <w:pPr>
              <w:rPr>
                <w:rFonts w:ascii="Calibri" w:eastAsia="Calibri" w:hAnsi="Calibri" w:cs="Calibri"/>
              </w:rPr>
            </w:pPr>
            <w:r>
              <w:rPr>
                <w:rFonts w:ascii="Calibri" w:eastAsia="Calibri" w:hAnsi="Calibri" w:cs="Calibri"/>
              </w:rPr>
              <w:lastRenderedPageBreak/>
              <w:t xml:space="preserve">Reviewed in September 2017, </w:t>
            </w:r>
            <w:r>
              <w:rPr>
                <w:rFonts w:ascii="Calibri" w:eastAsia="Calibri" w:hAnsi="Calibri" w:cs="Calibri"/>
              </w:rPr>
              <w:lastRenderedPageBreak/>
              <w:t>2018, 2019, 2020</w:t>
            </w:r>
          </w:p>
          <w:p w:rsidR="00A25D78" w:rsidRPr="00363F9F" w:rsidRDefault="00A25D78" w:rsidP="005535DB">
            <w:pPr>
              <w:rPr>
                <w:rFonts w:ascii="Calibri" w:eastAsia="Calibri" w:hAnsi="Calibri" w:cs="Calibri"/>
              </w:rPr>
            </w:pPr>
          </w:p>
        </w:tc>
        <w:tc>
          <w:tcPr>
            <w:tcW w:w="1795" w:type="dxa"/>
            <w:shd w:val="clear" w:color="auto" w:fill="FFFFFF"/>
          </w:tcPr>
          <w:p w:rsidR="00A25D78" w:rsidRPr="00363F9F" w:rsidRDefault="00A25D78" w:rsidP="005535DB">
            <w:pPr>
              <w:rPr>
                <w:rFonts w:ascii="Calibri" w:hAnsi="Calibri" w:cs="Calibri"/>
              </w:rPr>
            </w:pPr>
            <w:r w:rsidRPr="00363F9F">
              <w:rPr>
                <w:rFonts w:ascii="Calibri" w:hAnsi="Calibri" w:cs="Calibri"/>
              </w:rPr>
              <w:lastRenderedPageBreak/>
              <w:t xml:space="preserve">Team Leader </w:t>
            </w:r>
            <w:r w:rsidRPr="00363F9F">
              <w:rPr>
                <w:rFonts w:ascii="Calibri" w:hAnsi="Calibri" w:cs="Calibri"/>
              </w:rPr>
              <w:lastRenderedPageBreak/>
              <w:t xml:space="preserve">Youth Services  </w:t>
            </w:r>
          </w:p>
        </w:tc>
      </w:tr>
      <w:tr w:rsidR="00A25D78" w:rsidRPr="00326FFC" w:rsidTr="005535DB">
        <w:trPr>
          <w:trHeight w:val="499"/>
        </w:trPr>
        <w:tc>
          <w:tcPr>
            <w:tcW w:w="5220" w:type="dxa"/>
            <w:shd w:val="clear" w:color="auto" w:fill="FFFFFF"/>
          </w:tcPr>
          <w:p w:rsidR="00A25D78" w:rsidRPr="003052EB" w:rsidRDefault="00A25D78" w:rsidP="005535DB">
            <w:pPr>
              <w:rPr>
                <w:rFonts w:ascii="Calibri" w:hAnsi="Calibri" w:cs="Calibri"/>
                <w:b/>
              </w:rPr>
            </w:pPr>
            <w:r>
              <w:rPr>
                <w:rFonts w:ascii="Calibri" w:hAnsi="Calibri" w:cs="Calibri"/>
                <w:b/>
              </w:rPr>
              <w:lastRenderedPageBreak/>
              <w:t xml:space="preserve">1.7 </w:t>
            </w:r>
            <w:r w:rsidRPr="003052EB">
              <w:rPr>
                <w:rFonts w:ascii="Calibri" w:hAnsi="Calibri" w:cs="Calibri"/>
                <w:b/>
              </w:rPr>
              <w:t xml:space="preserve">Maintaining Relationships </w:t>
            </w:r>
          </w:p>
          <w:p w:rsidR="00A25D78" w:rsidRPr="003052EB" w:rsidRDefault="00A25D78" w:rsidP="005535DB">
            <w:pPr>
              <w:rPr>
                <w:rFonts w:ascii="Calibri" w:hAnsi="Calibri" w:cs="Calibri"/>
                <w:b/>
              </w:rPr>
            </w:pPr>
          </w:p>
          <w:p w:rsidR="00A25D78" w:rsidRPr="003052EB" w:rsidRDefault="00A25D78" w:rsidP="005535DB">
            <w:pPr>
              <w:rPr>
                <w:rFonts w:ascii="Calibri" w:hAnsi="Calibri" w:cs="Calibri"/>
                <w:b/>
              </w:rPr>
            </w:pPr>
            <w:r w:rsidRPr="003052EB">
              <w:rPr>
                <w:rFonts w:ascii="Calibri" w:hAnsi="Calibri" w:cs="Calibri"/>
              </w:rPr>
              <w:t>Maintain and leverage mutually beneficial relationships with local Aboriginal organisations, groups and individuals.</w:t>
            </w:r>
          </w:p>
          <w:p w:rsidR="00A25D78" w:rsidRPr="003052EB" w:rsidRDefault="00A25D78" w:rsidP="005535DB">
            <w:pPr>
              <w:rPr>
                <w:rFonts w:ascii="Calibri" w:hAnsi="Calibri" w:cs="Calibri"/>
              </w:rPr>
            </w:pPr>
          </w:p>
        </w:tc>
        <w:tc>
          <w:tcPr>
            <w:tcW w:w="5218" w:type="dxa"/>
            <w:shd w:val="clear" w:color="auto" w:fill="FFFFFF"/>
          </w:tcPr>
          <w:p w:rsidR="00A25D78" w:rsidRPr="00363F9F" w:rsidRDefault="00A25D78" w:rsidP="005535DB">
            <w:pPr>
              <w:ind w:left="720"/>
              <w:rPr>
                <w:rFonts w:ascii="Calibri" w:hAnsi="Calibri" w:cs="Calibri"/>
              </w:rPr>
            </w:pPr>
          </w:p>
          <w:p w:rsidR="00A25D78" w:rsidRPr="00363F9F" w:rsidRDefault="00A25D78" w:rsidP="005535DB">
            <w:pPr>
              <w:rPr>
                <w:rFonts w:ascii="Calibri" w:hAnsi="Calibri" w:cs="Calibri"/>
              </w:rPr>
            </w:pPr>
            <w:r w:rsidRPr="00363F9F">
              <w:rPr>
                <w:rFonts w:ascii="Calibri" w:hAnsi="Calibri" w:cs="Calibri"/>
              </w:rPr>
              <w:t xml:space="preserve">Review and update Council’s </w:t>
            </w:r>
            <w:r>
              <w:rPr>
                <w:rFonts w:ascii="Calibri" w:hAnsi="Calibri" w:cs="Calibri"/>
              </w:rPr>
              <w:t xml:space="preserve">guiding principles for </w:t>
            </w:r>
            <w:r w:rsidRPr="00363F9F">
              <w:rPr>
                <w:rFonts w:ascii="Calibri" w:hAnsi="Calibri" w:cs="Calibri"/>
              </w:rPr>
              <w:t xml:space="preserve">Aboriginal consultation and </w:t>
            </w:r>
            <w:r>
              <w:rPr>
                <w:rFonts w:ascii="Calibri" w:hAnsi="Calibri" w:cs="Calibri"/>
              </w:rPr>
              <w:t xml:space="preserve">Aboriginal </w:t>
            </w:r>
            <w:r w:rsidRPr="00363F9F">
              <w:rPr>
                <w:rFonts w:ascii="Calibri" w:hAnsi="Calibri" w:cs="Calibri"/>
              </w:rPr>
              <w:t>engagement framework</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sidRPr="00363F9F">
              <w:rPr>
                <w:rFonts w:ascii="Calibri" w:hAnsi="Calibri" w:cs="Calibri"/>
              </w:rPr>
              <w:t xml:space="preserve">Council to </w:t>
            </w:r>
            <w:r>
              <w:rPr>
                <w:rFonts w:ascii="Calibri" w:hAnsi="Calibri" w:cs="Calibri"/>
              </w:rPr>
              <w:t xml:space="preserve">continue building its own capacity and that of the </w:t>
            </w:r>
            <w:r w:rsidRPr="00363F9F">
              <w:rPr>
                <w:rFonts w:ascii="Calibri" w:hAnsi="Calibri" w:cs="Calibri"/>
              </w:rPr>
              <w:t xml:space="preserve">Victorian Aboriginal Health Service and Aboriginal Housing Victoria </w:t>
            </w:r>
            <w:r>
              <w:rPr>
                <w:rFonts w:ascii="Calibri" w:hAnsi="Calibri" w:cs="Calibri"/>
              </w:rPr>
              <w:t xml:space="preserve">through </w:t>
            </w:r>
            <w:r w:rsidRPr="00363F9F">
              <w:rPr>
                <w:rFonts w:ascii="Calibri" w:hAnsi="Calibri" w:cs="Calibri"/>
              </w:rPr>
              <w:t>maintain</w:t>
            </w:r>
            <w:r>
              <w:rPr>
                <w:rFonts w:ascii="Calibri" w:hAnsi="Calibri" w:cs="Calibri"/>
              </w:rPr>
              <w:t>ing</w:t>
            </w:r>
            <w:r w:rsidRPr="00363F9F">
              <w:rPr>
                <w:rFonts w:ascii="Calibri" w:hAnsi="Calibri" w:cs="Calibri"/>
              </w:rPr>
              <w:t xml:space="preserve"> mutually beneficial </w:t>
            </w:r>
            <w:r>
              <w:rPr>
                <w:rFonts w:ascii="Calibri" w:hAnsi="Calibri" w:cs="Calibri"/>
              </w:rPr>
              <w:t xml:space="preserve"> </w:t>
            </w:r>
            <w:r w:rsidRPr="00363F9F">
              <w:rPr>
                <w:rFonts w:ascii="Calibri" w:hAnsi="Calibri" w:cs="Calibri"/>
              </w:rPr>
              <w:t>relationship</w:t>
            </w:r>
            <w:r>
              <w:rPr>
                <w:rFonts w:ascii="Calibri" w:hAnsi="Calibri" w:cs="Calibri"/>
              </w:rPr>
              <w:t>s</w:t>
            </w:r>
          </w:p>
          <w:p w:rsidR="00A25D78" w:rsidRPr="00363F9F" w:rsidRDefault="00A25D78" w:rsidP="005535DB">
            <w:pPr>
              <w:rPr>
                <w:rFonts w:ascii="Calibri" w:hAnsi="Calibri" w:cs="Calibri"/>
                <w:b/>
              </w:rPr>
            </w:pPr>
          </w:p>
          <w:p w:rsidR="00A25D78" w:rsidRPr="00363F9F" w:rsidRDefault="00A25D78" w:rsidP="005535DB">
            <w:pPr>
              <w:shd w:val="clear" w:color="auto" w:fill="FFFFFF"/>
              <w:contextualSpacing/>
              <w:rPr>
                <w:rFonts w:ascii="Calibri" w:hAnsi="Calibri" w:cs="Calibri"/>
              </w:rPr>
            </w:pPr>
            <w:r w:rsidRPr="00363F9F">
              <w:rPr>
                <w:rFonts w:ascii="Calibri" w:hAnsi="Calibri" w:cs="Calibri"/>
              </w:rPr>
              <w:t>Promote specific cultural programs with regard to Men’s / Women’s, children’s</w:t>
            </w:r>
            <w:r>
              <w:rPr>
                <w:rFonts w:ascii="Calibri" w:hAnsi="Calibri" w:cs="Calibri"/>
              </w:rPr>
              <w:t xml:space="preserve"> and</w:t>
            </w:r>
            <w:r w:rsidRPr="00363F9F">
              <w:rPr>
                <w:rFonts w:ascii="Calibri" w:hAnsi="Calibri" w:cs="Calibri"/>
              </w:rPr>
              <w:t xml:space="preserve"> Elder</w:t>
            </w:r>
            <w:r>
              <w:rPr>
                <w:rFonts w:ascii="Calibri" w:hAnsi="Calibri" w:cs="Calibri"/>
              </w:rPr>
              <w:t>’</w:t>
            </w:r>
            <w:r w:rsidRPr="00363F9F">
              <w:rPr>
                <w:rFonts w:ascii="Calibri" w:hAnsi="Calibri" w:cs="Calibri"/>
              </w:rPr>
              <w:t xml:space="preserve">s Business through the WRG, Whittlesea Local Aboriginal network and Epping Community Service Hub. </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Social connection opportunities are provided to local </w:t>
            </w:r>
            <w:r w:rsidRPr="00363F9F">
              <w:rPr>
                <w:rFonts w:ascii="Calibri" w:hAnsi="Calibri" w:cs="Calibri"/>
              </w:rPr>
              <w:t xml:space="preserve">Elders </w:t>
            </w:r>
            <w:r>
              <w:rPr>
                <w:rFonts w:ascii="Calibri" w:hAnsi="Calibri" w:cs="Calibri"/>
              </w:rPr>
              <w:t xml:space="preserve">through the delivery and evaluation of Council’s </w:t>
            </w:r>
            <w:r w:rsidRPr="00363F9F">
              <w:rPr>
                <w:rFonts w:ascii="Calibri" w:hAnsi="Calibri" w:cs="Calibri"/>
              </w:rPr>
              <w:t>Aged Services PAG Group</w:t>
            </w:r>
            <w:r>
              <w:rPr>
                <w:rFonts w:ascii="Calibri" w:hAnsi="Calibri" w:cs="Calibri"/>
              </w:rPr>
              <w:t>; Elders Motivated and Deadly (EMAD)</w:t>
            </w:r>
          </w:p>
          <w:p w:rsidR="00A25D78" w:rsidRDefault="00A25D78" w:rsidP="005535DB">
            <w:pPr>
              <w:rPr>
                <w:rFonts w:ascii="Calibri" w:hAnsi="Calibri" w:cs="Calibri"/>
              </w:rPr>
            </w:pPr>
          </w:p>
          <w:p w:rsidR="00A25D78" w:rsidRPr="00363F9F" w:rsidRDefault="00A25D78" w:rsidP="00B62B2F">
            <w:pPr>
              <w:rPr>
                <w:rFonts w:ascii="Calibri" w:hAnsi="Calibri" w:cs="Calibri"/>
                <w:i/>
              </w:rPr>
            </w:pPr>
            <w:r>
              <w:rPr>
                <w:rFonts w:ascii="Calibri" w:hAnsi="Calibri" w:cs="Calibri"/>
              </w:rPr>
              <w:t>Strengthen relationship with Reconciliation Australia</w:t>
            </w:r>
          </w:p>
        </w:tc>
        <w:tc>
          <w:tcPr>
            <w:tcW w:w="2977" w:type="dxa"/>
            <w:shd w:val="clear" w:color="auto" w:fill="FFFFFF"/>
          </w:tcPr>
          <w:p w:rsidR="00A25D78" w:rsidRPr="00363F9F" w:rsidRDefault="00A25D78" w:rsidP="005535DB">
            <w:pPr>
              <w:rPr>
                <w:rFonts w:ascii="Calibri" w:hAnsi="Calibri" w:cs="Calibri"/>
              </w:rPr>
            </w:pPr>
          </w:p>
          <w:p w:rsidR="00B62B2F" w:rsidRDefault="00A25D78" w:rsidP="005535DB">
            <w:pPr>
              <w:rPr>
                <w:rFonts w:ascii="Calibri" w:hAnsi="Calibri" w:cs="Calibri"/>
              </w:rPr>
            </w:pPr>
            <w:r w:rsidRPr="00363F9F">
              <w:rPr>
                <w:rFonts w:ascii="Calibri" w:hAnsi="Calibri" w:cs="Calibri"/>
              </w:rPr>
              <w:t>November 2019</w:t>
            </w:r>
            <w:r w:rsidR="00B62B2F">
              <w:rPr>
                <w:rFonts w:ascii="Calibri" w:hAnsi="Calibri" w:cs="Calibri"/>
              </w:rPr>
              <w:t xml:space="preserve"> </w:t>
            </w:r>
            <w:r w:rsidRPr="00363F9F">
              <w:rPr>
                <w:rFonts w:ascii="Calibri" w:hAnsi="Calibri" w:cs="Calibri"/>
              </w:rPr>
              <w:t>September 2017</w:t>
            </w:r>
          </w:p>
          <w:p w:rsidR="00B62B2F" w:rsidRDefault="00A25D78" w:rsidP="005535DB">
            <w:pPr>
              <w:rPr>
                <w:rFonts w:ascii="Calibri" w:eastAsia="Calibri" w:hAnsi="Calibri" w:cs="Calibri"/>
              </w:rPr>
            </w:pPr>
            <w:r>
              <w:rPr>
                <w:rFonts w:ascii="Calibri" w:eastAsia="Calibri" w:hAnsi="Calibri" w:cs="Calibri"/>
              </w:rPr>
              <w:t>Reviewed in September 2017, 2018, 2019, 2020</w:t>
            </w:r>
          </w:p>
          <w:p w:rsidR="00B62B2F" w:rsidRDefault="00A25D78" w:rsidP="005535DB">
            <w:pPr>
              <w:rPr>
                <w:rFonts w:ascii="Calibri" w:eastAsia="Calibri" w:hAnsi="Calibri" w:cs="Calibri"/>
              </w:rPr>
            </w:pPr>
            <w:r>
              <w:rPr>
                <w:rFonts w:ascii="Calibri" w:eastAsia="Calibri" w:hAnsi="Calibri" w:cs="Calibri"/>
              </w:rPr>
              <w:t>Reviewed in September 2017, 2018, 2019, 2020</w:t>
            </w:r>
          </w:p>
          <w:p w:rsidR="00A25D78" w:rsidRDefault="00A25D78" w:rsidP="005535DB">
            <w:pPr>
              <w:rPr>
                <w:rFonts w:ascii="Calibri" w:eastAsia="Calibri" w:hAnsi="Calibri" w:cs="Calibri"/>
              </w:rPr>
            </w:pPr>
            <w:r>
              <w:rPr>
                <w:rFonts w:ascii="Calibri" w:eastAsia="Calibri" w:hAnsi="Calibri" w:cs="Calibri"/>
              </w:rPr>
              <w:t>Reviewed in September 2017, 2018, 2019, 2020</w:t>
            </w:r>
          </w:p>
          <w:p w:rsidR="00A25D78" w:rsidRDefault="00A25D78" w:rsidP="005535DB">
            <w:pPr>
              <w:rPr>
                <w:rFonts w:ascii="Calibri" w:hAnsi="Calibri" w:cs="Calibri"/>
              </w:rPr>
            </w:pPr>
          </w:p>
          <w:p w:rsidR="00A25D78" w:rsidRPr="00363F9F" w:rsidRDefault="00A25D78" w:rsidP="005535DB">
            <w:pPr>
              <w:rPr>
                <w:rFonts w:ascii="Calibri" w:eastAsia="Calibri" w:hAnsi="Calibri" w:cs="Calibri"/>
              </w:rPr>
            </w:pPr>
          </w:p>
        </w:tc>
        <w:tc>
          <w:tcPr>
            <w:tcW w:w="1795" w:type="dxa"/>
            <w:shd w:val="clear" w:color="auto" w:fill="FFFFFF"/>
          </w:tcPr>
          <w:p w:rsidR="00A25D78" w:rsidRPr="00363F9F" w:rsidRDefault="00A25D78" w:rsidP="005535DB">
            <w:pPr>
              <w:rPr>
                <w:rFonts w:ascii="Calibri" w:hAnsi="Calibri" w:cs="Calibri"/>
              </w:rPr>
            </w:pPr>
          </w:p>
          <w:p w:rsidR="00B62B2F" w:rsidRDefault="00A25D78" w:rsidP="005535DB">
            <w:pPr>
              <w:rPr>
                <w:rFonts w:ascii="Calibri" w:hAnsi="Calibri" w:cs="Calibri"/>
              </w:rPr>
            </w:pPr>
            <w:r w:rsidRPr="00363F9F">
              <w:rPr>
                <w:rFonts w:ascii="Calibri" w:hAnsi="Calibri" w:cs="Calibri"/>
              </w:rPr>
              <w:t>Aboriginal Strategic Planner</w:t>
            </w:r>
          </w:p>
          <w:p w:rsidR="00A25D78" w:rsidRPr="00363F9F" w:rsidRDefault="00A25D78" w:rsidP="005535DB">
            <w:pPr>
              <w:rPr>
                <w:rFonts w:ascii="Calibri" w:hAnsi="Calibri" w:cs="Calibri"/>
              </w:rPr>
            </w:pPr>
            <w:r w:rsidRPr="00363F9F">
              <w:rPr>
                <w:rFonts w:ascii="Calibri" w:hAnsi="Calibri" w:cs="Calibri"/>
              </w:rPr>
              <w:t>Team Leader Aboriginal &amp; Cultural Diversity</w:t>
            </w:r>
          </w:p>
          <w:p w:rsidR="00A25D78" w:rsidRDefault="00A25D78" w:rsidP="005535DB">
            <w:pPr>
              <w:rPr>
                <w:rFonts w:ascii="Calibri" w:hAnsi="Calibri" w:cs="Calibri"/>
              </w:rPr>
            </w:pPr>
          </w:p>
          <w:p w:rsidR="00A25D78" w:rsidRPr="00363F9F" w:rsidRDefault="00A25D78" w:rsidP="005535DB">
            <w:pPr>
              <w:rPr>
                <w:rFonts w:ascii="Calibri" w:hAnsi="Calibri" w:cs="Calibri"/>
              </w:rPr>
            </w:pPr>
          </w:p>
          <w:p w:rsidR="00B62B2F" w:rsidRDefault="00A25D78" w:rsidP="005535DB">
            <w:pPr>
              <w:rPr>
                <w:rFonts w:ascii="Calibri" w:hAnsi="Calibri" w:cs="Calibri"/>
              </w:rPr>
            </w:pPr>
            <w:r w:rsidRPr="00363F9F">
              <w:rPr>
                <w:rFonts w:ascii="Calibri" w:hAnsi="Calibri" w:cs="Calibri"/>
              </w:rPr>
              <w:t>ALO</w:t>
            </w:r>
          </w:p>
          <w:p w:rsidR="00B62B2F" w:rsidRDefault="00A25D78" w:rsidP="005535DB">
            <w:pPr>
              <w:rPr>
                <w:rFonts w:ascii="Calibri" w:hAnsi="Calibri" w:cs="Calibri"/>
              </w:rPr>
            </w:pPr>
            <w:r w:rsidRPr="00363F9F">
              <w:rPr>
                <w:rFonts w:ascii="Calibri" w:hAnsi="Calibri" w:cs="Calibri"/>
              </w:rPr>
              <w:t>Manager Aged and Disability</w:t>
            </w:r>
          </w:p>
          <w:p w:rsidR="00A25D78" w:rsidRDefault="00A25D78" w:rsidP="005535DB">
            <w:pPr>
              <w:rPr>
                <w:rFonts w:ascii="Calibri" w:hAnsi="Calibri" w:cs="Calibri"/>
              </w:rPr>
            </w:pPr>
            <w:r w:rsidRPr="00363F9F">
              <w:rPr>
                <w:rFonts w:ascii="Calibri" w:hAnsi="Calibri" w:cs="Calibri"/>
              </w:rPr>
              <w:t xml:space="preserve">Team Leader Aboriginal &amp; </w:t>
            </w:r>
            <w:r w:rsidRPr="00363F9F">
              <w:rPr>
                <w:rFonts w:ascii="Calibri" w:hAnsi="Calibri" w:cs="Calibri"/>
              </w:rPr>
              <w:lastRenderedPageBreak/>
              <w:t>Cultural Diversity</w:t>
            </w:r>
          </w:p>
          <w:p w:rsidR="00A25D78" w:rsidRDefault="00A25D78" w:rsidP="005535DB">
            <w:pPr>
              <w:rPr>
                <w:rFonts w:ascii="Calibri" w:hAnsi="Calibri" w:cs="Calibri"/>
              </w:rPr>
            </w:pPr>
          </w:p>
          <w:p w:rsidR="00A25D78" w:rsidRPr="00363F9F" w:rsidRDefault="00A25D78" w:rsidP="005535DB">
            <w:pPr>
              <w:rPr>
                <w:rFonts w:ascii="Calibri" w:hAnsi="Calibri" w:cs="Calibri"/>
              </w:rPr>
            </w:pPr>
          </w:p>
        </w:tc>
      </w:tr>
      <w:tr w:rsidR="00A25D78" w:rsidRPr="00326FFC" w:rsidTr="005535DB">
        <w:trPr>
          <w:trHeight w:val="499"/>
        </w:trPr>
        <w:tc>
          <w:tcPr>
            <w:tcW w:w="5220" w:type="dxa"/>
            <w:shd w:val="clear" w:color="auto" w:fill="FFFFFF"/>
          </w:tcPr>
          <w:p w:rsidR="00A25D78" w:rsidRDefault="00A25D78" w:rsidP="005535DB">
            <w:pPr>
              <w:rPr>
                <w:rFonts w:ascii="Calibri" w:hAnsi="Calibri" w:cs="Calibri"/>
                <w:b/>
              </w:rPr>
            </w:pPr>
            <w:r>
              <w:rPr>
                <w:rFonts w:ascii="Calibri" w:hAnsi="Calibri" w:cs="Calibri"/>
                <w:b/>
              </w:rPr>
              <w:lastRenderedPageBreak/>
              <w:t xml:space="preserve">1.8 Strengthening Communities </w:t>
            </w:r>
          </w:p>
          <w:p w:rsidR="00A25D78" w:rsidRDefault="00A25D78" w:rsidP="005535DB">
            <w:pPr>
              <w:pStyle w:val="capsRecommendationText"/>
              <w:rPr>
                <w:rFonts w:ascii="Calibri" w:hAnsi="Calibri" w:cs="Calibri"/>
                <w:b w:val="0"/>
                <w:szCs w:val="22"/>
                <w:lang w:val="en-US" w:eastAsia="en-US"/>
              </w:rPr>
            </w:pPr>
          </w:p>
          <w:p w:rsidR="00A25D78" w:rsidRPr="001A5073" w:rsidRDefault="00A25D78" w:rsidP="005535DB">
            <w:pPr>
              <w:pStyle w:val="capsRecommendationText"/>
              <w:jc w:val="left"/>
              <w:rPr>
                <w:rFonts w:ascii="Calibri" w:hAnsi="Calibri" w:cs="Calibri"/>
                <w:b w:val="0"/>
                <w:szCs w:val="22"/>
                <w:lang w:val="en-US" w:eastAsia="en-US"/>
              </w:rPr>
            </w:pPr>
            <w:r w:rsidRPr="001A5073">
              <w:rPr>
                <w:rFonts w:ascii="Calibri" w:hAnsi="Calibri" w:cs="Calibri"/>
                <w:b w:val="0"/>
                <w:szCs w:val="22"/>
                <w:lang w:val="en-US" w:eastAsia="en-US"/>
              </w:rPr>
              <w:t>Council to support the development of mutually beneficial and reciprocal relationships between local Aboriginal and non-Aboriginal communities</w:t>
            </w:r>
          </w:p>
          <w:p w:rsidR="00A25D78" w:rsidRDefault="00A25D78" w:rsidP="005535DB">
            <w:pPr>
              <w:rPr>
                <w:rFonts w:ascii="Calibri" w:hAnsi="Calibri" w:cs="Calibri"/>
                <w:b/>
              </w:rPr>
            </w:pPr>
          </w:p>
        </w:tc>
        <w:tc>
          <w:tcPr>
            <w:tcW w:w="5218" w:type="dxa"/>
            <w:shd w:val="clear" w:color="auto" w:fill="FFFFFF"/>
          </w:tcPr>
          <w:p w:rsidR="00A25D78" w:rsidRDefault="00A25D78" w:rsidP="005535DB">
            <w:pPr>
              <w:rPr>
                <w:rFonts w:ascii="Calibri" w:hAnsi="Calibri" w:cs="Calibri"/>
              </w:rPr>
            </w:pPr>
          </w:p>
          <w:p w:rsidR="00A25D78" w:rsidRDefault="00A25D78" w:rsidP="005535DB">
            <w:pPr>
              <w:pStyle w:val="capsRecommendationText"/>
              <w:rPr>
                <w:b w:val="0"/>
              </w:rPr>
            </w:pPr>
          </w:p>
          <w:p w:rsidR="00A25D78" w:rsidRPr="001A5073" w:rsidRDefault="00A25D78" w:rsidP="005535DB">
            <w:pPr>
              <w:pStyle w:val="capsRecommendationText"/>
              <w:rPr>
                <w:rFonts w:ascii="Calibri" w:hAnsi="Calibri" w:cs="Calibri"/>
                <w:b w:val="0"/>
                <w:szCs w:val="22"/>
                <w:lang w:val="en-US" w:eastAsia="en-US"/>
              </w:rPr>
            </w:pPr>
            <w:r w:rsidRPr="001A5073">
              <w:rPr>
                <w:rFonts w:ascii="Calibri" w:hAnsi="Calibri" w:cs="Calibri"/>
                <w:b w:val="0"/>
                <w:szCs w:val="22"/>
                <w:lang w:val="en-US" w:eastAsia="en-US"/>
              </w:rPr>
              <w:t>Council to provide opportunities for 40 local residents to complete cross cultural awareness training focusing on Aboriginal and non-Aboriginal education</w:t>
            </w:r>
          </w:p>
          <w:p w:rsidR="00A25D78" w:rsidRPr="001A5073" w:rsidRDefault="00A25D78" w:rsidP="005535DB">
            <w:pPr>
              <w:pStyle w:val="capsRecommendationText"/>
              <w:rPr>
                <w:rFonts w:ascii="Calibri" w:hAnsi="Calibri" w:cs="Calibri"/>
                <w:b w:val="0"/>
                <w:szCs w:val="22"/>
                <w:lang w:val="en-US" w:eastAsia="en-US"/>
              </w:rPr>
            </w:pPr>
            <w:r w:rsidRPr="001A5073">
              <w:rPr>
                <w:rFonts w:ascii="Calibri" w:hAnsi="Calibri" w:cs="Calibri"/>
                <w:b w:val="0"/>
                <w:szCs w:val="22"/>
                <w:lang w:val="en-US" w:eastAsia="en-US"/>
              </w:rPr>
              <w:t>Council to raise awareness  of reconciliation Australia’s Share our Pride website</w:t>
            </w:r>
          </w:p>
          <w:p w:rsidR="00A25D78" w:rsidRPr="00363F9F" w:rsidRDefault="00A25D78" w:rsidP="005535DB">
            <w:pPr>
              <w:rPr>
                <w:rFonts w:ascii="Calibri" w:hAnsi="Calibri" w:cs="Calibri"/>
              </w:rPr>
            </w:pPr>
          </w:p>
        </w:tc>
        <w:tc>
          <w:tcPr>
            <w:tcW w:w="2977" w:type="dxa"/>
            <w:shd w:val="clear" w:color="auto" w:fill="FFFFFF"/>
          </w:tcPr>
          <w:p w:rsidR="00A25D78" w:rsidRDefault="00A25D78" w:rsidP="005535DB">
            <w:pPr>
              <w:rPr>
                <w:rFonts w:ascii="Calibri" w:hAnsi="Calibri" w:cs="Calibri"/>
              </w:rPr>
            </w:pPr>
          </w:p>
          <w:p w:rsidR="00A25D78" w:rsidRDefault="00A25D78" w:rsidP="005535DB">
            <w:pPr>
              <w:rPr>
                <w:rFonts w:ascii="Calibri" w:hAnsi="Calibri" w:cs="Calibri"/>
              </w:rPr>
            </w:pPr>
          </w:p>
          <w:p w:rsidR="00A25D78" w:rsidRDefault="00A25D78" w:rsidP="005535DB">
            <w:pPr>
              <w:rPr>
                <w:rFonts w:ascii="Calibri" w:eastAsia="Calibri" w:hAnsi="Calibri" w:cs="Calibri"/>
              </w:rPr>
            </w:pPr>
            <w:r>
              <w:rPr>
                <w:rFonts w:ascii="Calibri" w:eastAsia="Calibri" w:hAnsi="Calibri" w:cs="Calibri"/>
              </w:rPr>
              <w:t>Reviewed in September 2017, 2018, 2019, 2020</w:t>
            </w:r>
          </w:p>
          <w:p w:rsidR="00A25D78" w:rsidRPr="00363F9F" w:rsidRDefault="00A25D78" w:rsidP="005535DB">
            <w:pPr>
              <w:rPr>
                <w:rFonts w:ascii="Calibri" w:hAnsi="Calibri" w:cs="Calibri"/>
              </w:rPr>
            </w:pPr>
          </w:p>
        </w:tc>
        <w:tc>
          <w:tcPr>
            <w:tcW w:w="1795" w:type="dxa"/>
            <w:shd w:val="clear" w:color="auto" w:fill="FFFFFF"/>
          </w:tcPr>
          <w:p w:rsidR="00A25D78" w:rsidRDefault="00A25D78" w:rsidP="005535DB">
            <w:pPr>
              <w:rPr>
                <w:rFonts w:ascii="Calibri" w:hAnsi="Calibri" w:cs="Calibri"/>
              </w:rPr>
            </w:pPr>
          </w:p>
          <w:p w:rsidR="00A25D78" w:rsidRDefault="00A25D78" w:rsidP="005535DB">
            <w:pPr>
              <w:rPr>
                <w:rFonts w:ascii="Calibri" w:hAnsi="Calibri" w:cs="Calibri"/>
              </w:rPr>
            </w:pPr>
          </w:p>
          <w:p w:rsidR="00A25D78" w:rsidRPr="00363F9F" w:rsidRDefault="00A25D78" w:rsidP="005535DB">
            <w:pPr>
              <w:rPr>
                <w:rFonts w:ascii="Calibri" w:hAnsi="Calibri" w:cs="Calibri"/>
              </w:rPr>
            </w:pPr>
            <w:r w:rsidRPr="00363F9F">
              <w:rPr>
                <w:rFonts w:ascii="Calibri" w:hAnsi="Calibri" w:cs="Calibri"/>
              </w:rPr>
              <w:t xml:space="preserve">Aboriginal Strategic Planner </w:t>
            </w:r>
          </w:p>
          <w:p w:rsidR="00A25D78" w:rsidRPr="00363F9F" w:rsidRDefault="00A25D78" w:rsidP="005535DB">
            <w:pPr>
              <w:rPr>
                <w:rFonts w:ascii="Calibri" w:hAnsi="Calibri" w:cs="Calibri"/>
              </w:rPr>
            </w:pPr>
          </w:p>
        </w:tc>
      </w:tr>
      <w:tr w:rsidR="00A25D78" w:rsidRPr="00326FFC" w:rsidTr="005535DB">
        <w:trPr>
          <w:trHeight w:val="499"/>
        </w:trPr>
        <w:tc>
          <w:tcPr>
            <w:tcW w:w="5220" w:type="dxa"/>
            <w:shd w:val="clear" w:color="auto" w:fill="FFFFFF"/>
          </w:tcPr>
          <w:p w:rsidR="00A25D78" w:rsidRPr="003052EB" w:rsidRDefault="00A25D78" w:rsidP="005535DB">
            <w:pPr>
              <w:rPr>
                <w:rFonts w:ascii="Calibri" w:hAnsi="Calibri" w:cs="Calibri"/>
                <w:b/>
              </w:rPr>
            </w:pPr>
            <w:r>
              <w:rPr>
                <w:rFonts w:ascii="Calibri" w:hAnsi="Calibri" w:cs="Calibri"/>
                <w:b/>
              </w:rPr>
              <w:lastRenderedPageBreak/>
              <w:t xml:space="preserve">1.9 </w:t>
            </w:r>
            <w:r w:rsidRPr="003052EB">
              <w:rPr>
                <w:rFonts w:ascii="Calibri" w:hAnsi="Calibri" w:cs="Calibri"/>
                <w:b/>
              </w:rPr>
              <w:t xml:space="preserve">Communications </w:t>
            </w:r>
          </w:p>
          <w:p w:rsidR="00A25D78" w:rsidRPr="003052EB" w:rsidRDefault="00A25D78" w:rsidP="005535DB">
            <w:pPr>
              <w:rPr>
                <w:rFonts w:ascii="Calibri" w:hAnsi="Calibri" w:cs="Calibri"/>
              </w:rPr>
            </w:pPr>
          </w:p>
          <w:p w:rsidR="00B62B2F" w:rsidRPr="003052EB" w:rsidRDefault="00A25D78" w:rsidP="00B62B2F">
            <w:pPr>
              <w:rPr>
                <w:rFonts w:ascii="Calibri" w:hAnsi="Calibri" w:cs="Calibri"/>
              </w:rPr>
            </w:pPr>
            <w:r w:rsidRPr="003052EB">
              <w:rPr>
                <w:rFonts w:ascii="Calibri" w:hAnsi="Calibri" w:cs="Calibri"/>
              </w:rPr>
              <w:t>Council will raise internal and external awareness of our reconciliation efforts, projects and achievements.</w:t>
            </w:r>
          </w:p>
          <w:p w:rsidR="00A25D78" w:rsidRPr="003052EB" w:rsidRDefault="00A25D78" w:rsidP="005535DB">
            <w:pPr>
              <w:rPr>
                <w:rFonts w:ascii="Calibri" w:hAnsi="Calibri" w:cs="Calibri"/>
              </w:rPr>
            </w:pPr>
            <w:r w:rsidRPr="003052EB">
              <w:rPr>
                <w:rFonts w:ascii="Calibri" w:hAnsi="Calibri" w:cs="Calibri"/>
              </w:rPr>
              <w:t xml:space="preserve"> </w:t>
            </w:r>
          </w:p>
        </w:tc>
        <w:tc>
          <w:tcPr>
            <w:tcW w:w="5218" w:type="dxa"/>
            <w:shd w:val="clear" w:color="auto" w:fill="FFFFFF"/>
          </w:tcPr>
          <w:p w:rsidR="00A25D78" w:rsidRPr="00363F9F" w:rsidRDefault="00A25D78" w:rsidP="005535DB">
            <w:pPr>
              <w:spacing w:before="60"/>
              <w:contextualSpacing/>
              <w:rPr>
                <w:rFonts w:ascii="Calibri" w:hAnsi="Calibri" w:cs="Calibri"/>
              </w:rPr>
            </w:pPr>
          </w:p>
          <w:p w:rsidR="00A25D78" w:rsidRPr="00363F9F" w:rsidRDefault="00A25D78" w:rsidP="005535DB">
            <w:pPr>
              <w:spacing w:before="60"/>
              <w:contextualSpacing/>
              <w:rPr>
                <w:rFonts w:ascii="Calibri" w:hAnsi="Calibri" w:cs="Calibri"/>
              </w:rPr>
            </w:pPr>
            <w:r>
              <w:rPr>
                <w:rFonts w:ascii="Calibri" w:hAnsi="Calibri" w:cs="Calibri"/>
              </w:rPr>
              <w:t xml:space="preserve">Ensure </w:t>
            </w:r>
            <w:r w:rsidRPr="00363F9F">
              <w:rPr>
                <w:rFonts w:ascii="Calibri" w:hAnsi="Calibri" w:cs="Calibri"/>
              </w:rPr>
              <w:t>Council</w:t>
            </w:r>
            <w:r>
              <w:rPr>
                <w:rFonts w:ascii="Calibri" w:hAnsi="Calibri" w:cs="Calibri"/>
              </w:rPr>
              <w:t xml:space="preserve"> </w:t>
            </w:r>
            <w:r w:rsidRPr="00363F9F">
              <w:rPr>
                <w:rFonts w:ascii="Calibri" w:hAnsi="Calibri" w:cs="Calibri"/>
              </w:rPr>
              <w:t xml:space="preserve"> communicate</w:t>
            </w:r>
            <w:r>
              <w:rPr>
                <w:rFonts w:ascii="Calibri" w:hAnsi="Calibri" w:cs="Calibri"/>
              </w:rPr>
              <w:t>s</w:t>
            </w:r>
            <w:r w:rsidRPr="00363F9F">
              <w:rPr>
                <w:rFonts w:ascii="Calibri" w:hAnsi="Calibri" w:cs="Calibri"/>
              </w:rPr>
              <w:t xml:space="preserve">  </w:t>
            </w:r>
            <w:r>
              <w:rPr>
                <w:rFonts w:ascii="Calibri" w:hAnsi="Calibri" w:cs="Calibri"/>
              </w:rPr>
              <w:t xml:space="preserve">the </w:t>
            </w:r>
            <w:r w:rsidRPr="00363F9F">
              <w:rPr>
                <w:rFonts w:ascii="Calibri" w:hAnsi="Calibri" w:cs="Calibri"/>
              </w:rPr>
              <w:t>RAP to all internal and external stakeholders and promote</w:t>
            </w:r>
            <w:r>
              <w:rPr>
                <w:rFonts w:ascii="Calibri" w:hAnsi="Calibri" w:cs="Calibri"/>
              </w:rPr>
              <w:t>s</w:t>
            </w:r>
            <w:r w:rsidRPr="00363F9F">
              <w:rPr>
                <w:rFonts w:ascii="Calibri" w:hAnsi="Calibri" w:cs="Calibri"/>
              </w:rPr>
              <w:t xml:space="preserve"> reconciliation through ongoing active engagement with local stakeholders</w:t>
            </w:r>
          </w:p>
          <w:p w:rsidR="00A25D78" w:rsidRPr="00363F9F" w:rsidRDefault="00A25D78" w:rsidP="005535DB">
            <w:pPr>
              <w:spacing w:before="60"/>
              <w:contextualSpacing/>
              <w:rPr>
                <w:rFonts w:ascii="Calibri" w:hAnsi="Calibri" w:cs="Calibri"/>
              </w:rPr>
            </w:pPr>
          </w:p>
          <w:p w:rsidR="00A25D78" w:rsidRPr="00363F9F" w:rsidRDefault="00A25D78" w:rsidP="005535DB">
            <w:pPr>
              <w:spacing w:before="60"/>
              <w:contextualSpacing/>
              <w:rPr>
                <w:rFonts w:ascii="Calibri" w:hAnsi="Calibri" w:cs="Calibri"/>
              </w:rPr>
            </w:pPr>
            <w:r>
              <w:rPr>
                <w:rFonts w:ascii="Calibri" w:hAnsi="Calibri" w:cs="Calibri"/>
              </w:rPr>
              <w:t xml:space="preserve">Ensure </w:t>
            </w:r>
            <w:r w:rsidRPr="00363F9F">
              <w:rPr>
                <w:rFonts w:ascii="Calibri" w:hAnsi="Calibri" w:cs="Calibri"/>
              </w:rPr>
              <w:t xml:space="preserve"> </w:t>
            </w:r>
            <w:r>
              <w:rPr>
                <w:rFonts w:ascii="Calibri" w:hAnsi="Calibri" w:cs="Calibri"/>
              </w:rPr>
              <w:t xml:space="preserve">a </w:t>
            </w:r>
            <w:r w:rsidRPr="00363F9F">
              <w:rPr>
                <w:rFonts w:ascii="Calibri" w:hAnsi="Calibri" w:cs="Calibri"/>
              </w:rPr>
              <w:t xml:space="preserve">minimum of four articles highlighting reconciliation efforts </w:t>
            </w:r>
            <w:r>
              <w:rPr>
                <w:rFonts w:ascii="Calibri" w:hAnsi="Calibri" w:cs="Calibri"/>
              </w:rPr>
              <w:t xml:space="preserve">are </w:t>
            </w:r>
            <w:r w:rsidRPr="00363F9F">
              <w:rPr>
                <w:rFonts w:ascii="Calibri" w:hAnsi="Calibri" w:cs="Calibri"/>
              </w:rPr>
              <w:t>showcased in staff matters (Council’s internal communications newsletter) per year</w:t>
            </w:r>
          </w:p>
          <w:p w:rsidR="00A25D78" w:rsidRPr="00363F9F" w:rsidRDefault="00A25D78" w:rsidP="005535DB">
            <w:pPr>
              <w:spacing w:before="60"/>
              <w:contextualSpacing/>
              <w:rPr>
                <w:rFonts w:ascii="Calibri" w:hAnsi="Calibri" w:cs="Calibri"/>
              </w:rPr>
            </w:pPr>
          </w:p>
          <w:p w:rsidR="00A25D78" w:rsidRPr="00363F9F" w:rsidRDefault="00A25D78" w:rsidP="005535DB">
            <w:pPr>
              <w:spacing w:before="60"/>
              <w:contextualSpacing/>
              <w:rPr>
                <w:rFonts w:ascii="Calibri" w:hAnsi="Calibri" w:cs="Calibri"/>
              </w:rPr>
            </w:pPr>
            <w:r>
              <w:rPr>
                <w:rFonts w:ascii="Calibri" w:hAnsi="Calibri" w:cs="Calibri"/>
              </w:rPr>
              <w:t>Ensure a</w:t>
            </w:r>
            <w:r w:rsidRPr="00363F9F">
              <w:rPr>
                <w:rFonts w:ascii="Calibri" w:hAnsi="Calibri" w:cs="Calibri"/>
              </w:rPr>
              <w:t xml:space="preserve"> minimum of 3 articles per year showcasing the achievements and contributions of our local Aboriginal communities </w:t>
            </w:r>
            <w:r>
              <w:rPr>
                <w:rFonts w:ascii="Calibri" w:hAnsi="Calibri" w:cs="Calibri"/>
              </w:rPr>
              <w:t xml:space="preserve">are pitched to </w:t>
            </w:r>
            <w:r w:rsidRPr="00363F9F">
              <w:rPr>
                <w:rFonts w:ascii="Calibri" w:hAnsi="Calibri" w:cs="Calibri"/>
              </w:rPr>
              <w:t xml:space="preserve">local media </w:t>
            </w:r>
          </w:p>
          <w:p w:rsidR="00A25D78" w:rsidRPr="00363F9F" w:rsidRDefault="00A25D78" w:rsidP="005535DB">
            <w:pPr>
              <w:spacing w:before="60"/>
              <w:contextualSpacing/>
              <w:rPr>
                <w:rFonts w:ascii="Calibri" w:hAnsi="Calibri" w:cs="Calibri"/>
              </w:rPr>
            </w:pPr>
          </w:p>
          <w:p w:rsidR="00B62B2F" w:rsidRDefault="00A25D78" w:rsidP="005535DB">
            <w:pPr>
              <w:spacing w:before="60"/>
              <w:contextualSpacing/>
              <w:rPr>
                <w:rFonts w:ascii="Calibri" w:hAnsi="Calibri" w:cs="Calibri"/>
              </w:rPr>
            </w:pPr>
            <w:r>
              <w:rPr>
                <w:rFonts w:ascii="Calibri" w:hAnsi="Calibri" w:cs="Calibri"/>
              </w:rPr>
              <w:t xml:space="preserve">Ensure </w:t>
            </w:r>
            <w:r w:rsidRPr="00363F9F">
              <w:rPr>
                <w:rFonts w:ascii="Calibri" w:hAnsi="Calibri" w:cs="Calibri"/>
              </w:rPr>
              <w:t xml:space="preserve">the RAP 2017-20 </w:t>
            </w:r>
            <w:r>
              <w:rPr>
                <w:rFonts w:ascii="Calibri" w:hAnsi="Calibri" w:cs="Calibri"/>
              </w:rPr>
              <w:t xml:space="preserve">is </w:t>
            </w:r>
            <w:r w:rsidRPr="00363F9F">
              <w:rPr>
                <w:rFonts w:ascii="Calibri" w:hAnsi="Calibri" w:cs="Calibri"/>
              </w:rPr>
              <w:t>available to all staff and stakeholders via the Council website.</w:t>
            </w:r>
          </w:p>
          <w:p w:rsidR="00A25D78" w:rsidRPr="00363F9F" w:rsidRDefault="00B62B2F" w:rsidP="005535DB">
            <w:pPr>
              <w:spacing w:before="60"/>
              <w:contextualSpacing/>
              <w:rPr>
                <w:rFonts w:ascii="Calibri" w:hAnsi="Calibri" w:cs="Calibri"/>
              </w:rPr>
            </w:pPr>
            <w:r>
              <w:rPr>
                <w:rFonts w:ascii="Calibri" w:hAnsi="Calibri" w:cs="Calibri"/>
              </w:rPr>
              <w:t xml:space="preserve"> </w:t>
            </w:r>
            <w:r w:rsidR="00A25D78">
              <w:rPr>
                <w:rFonts w:ascii="Calibri" w:hAnsi="Calibri" w:cs="Calibri"/>
              </w:rPr>
              <w:t>Ensure a</w:t>
            </w:r>
            <w:r w:rsidR="00A25D78" w:rsidRPr="00363F9F">
              <w:rPr>
                <w:rFonts w:ascii="Calibri" w:hAnsi="Calibri" w:cs="Calibri"/>
              </w:rPr>
              <w:t>ll members of Council’s Executive Leadership Team (ELT)</w:t>
            </w:r>
            <w:r w:rsidR="00A25D78">
              <w:rPr>
                <w:rFonts w:ascii="Calibri" w:hAnsi="Calibri" w:cs="Calibri"/>
              </w:rPr>
              <w:t xml:space="preserve"> </w:t>
            </w:r>
            <w:r w:rsidR="00A25D78" w:rsidRPr="00363F9F">
              <w:rPr>
                <w:rFonts w:ascii="Calibri" w:hAnsi="Calibri" w:cs="Calibri"/>
              </w:rPr>
              <w:t xml:space="preserve">act as reconciliation communication ‘Champions’ and attend at least one Council event annually. </w:t>
            </w:r>
          </w:p>
          <w:p w:rsidR="00A25D78" w:rsidRPr="00363F9F" w:rsidRDefault="00A25D78" w:rsidP="005535DB">
            <w:pPr>
              <w:spacing w:before="60"/>
              <w:contextualSpacing/>
              <w:rPr>
                <w:rFonts w:ascii="Calibri" w:hAnsi="Calibri" w:cs="Calibri"/>
              </w:rPr>
            </w:pPr>
          </w:p>
          <w:p w:rsidR="00B62B2F" w:rsidRDefault="00A25D78" w:rsidP="00B62B2F">
            <w:pPr>
              <w:spacing w:before="60"/>
              <w:contextualSpacing/>
              <w:rPr>
                <w:rFonts w:ascii="Calibri" w:hAnsi="Calibri" w:cs="Calibri"/>
              </w:rPr>
            </w:pPr>
            <w:r>
              <w:rPr>
                <w:rFonts w:ascii="Calibri" w:hAnsi="Calibri" w:cs="Calibri"/>
              </w:rPr>
              <w:lastRenderedPageBreak/>
              <w:t xml:space="preserve">Ensure the </w:t>
            </w:r>
            <w:r w:rsidRPr="00363F9F">
              <w:rPr>
                <w:rFonts w:ascii="Calibri" w:hAnsi="Calibri" w:cs="Calibri"/>
              </w:rPr>
              <w:t>Aboriginal Resource Information Kit is readily available to residents</w:t>
            </w:r>
            <w:r>
              <w:rPr>
                <w:rFonts w:ascii="Calibri" w:hAnsi="Calibri" w:cs="Calibri"/>
              </w:rPr>
              <w:t xml:space="preserve"> and encourage</w:t>
            </w:r>
            <w:r w:rsidRPr="00363F9F">
              <w:rPr>
                <w:rFonts w:ascii="Calibri" w:hAnsi="Calibri" w:cs="Calibri"/>
              </w:rPr>
              <w:t xml:space="preserve"> Aboriginal community members, and non-Aboriginal services and Council staff</w:t>
            </w:r>
            <w:r>
              <w:rPr>
                <w:rFonts w:ascii="Calibri" w:hAnsi="Calibri" w:cs="Calibri"/>
              </w:rPr>
              <w:t xml:space="preserve"> to access the kit</w:t>
            </w:r>
            <w:r w:rsidRPr="00363F9F">
              <w:rPr>
                <w:rFonts w:ascii="Calibri" w:hAnsi="Calibri" w:cs="Calibri"/>
              </w:rPr>
              <w:t>.</w:t>
            </w:r>
          </w:p>
          <w:p w:rsidR="00A25D78" w:rsidRPr="00D3634B" w:rsidRDefault="00B62B2F" w:rsidP="00B62B2F">
            <w:pPr>
              <w:spacing w:before="60"/>
              <w:contextualSpacing/>
              <w:rPr>
                <w:rFonts w:ascii="Calibri" w:hAnsi="Calibri" w:cs="Calibri"/>
              </w:rPr>
            </w:pPr>
            <w:r w:rsidRPr="00D3634B">
              <w:rPr>
                <w:rFonts w:ascii="Calibri" w:hAnsi="Calibri" w:cs="Calibri"/>
              </w:rPr>
              <w:t xml:space="preserve"> </w:t>
            </w:r>
            <w:r w:rsidR="00A25D78" w:rsidRPr="00D3634B">
              <w:rPr>
                <w:rFonts w:ascii="Calibri" w:hAnsi="Calibri" w:cs="Calibri"/>
              </w:rPr>
              <w:t>Ensure th</w:t>
            </w:r>
            <w:r w:rsidR="00A25D78">
              <w:rPr>
                <w:rFonts w:ascii="Calibri" w:hAnsi="Calibri" w:cs="Calibri"/>
              </w:rPr>
              <w:t xml:space="preserve">e broader non-Aboriginal Community has access and up-to-date information regarding Council’s reconciliation events </w:t>
            </w:r>
          </w:p>
        </w:tc>
        <w:tc>
          <w:tcPr>
            <w:tcW w:w="2977" w:type="dxa"/>
            <w:shd w:val="clear" w:color="auto" w:fill="FFFFFF"/>
          </w:tcPr>
          <w:p w:rsidR="00A25D78"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B62B2F" w:rsidRDefault="00A25D78" w:rsidP="005535DB">
            <w:pPr>
              <w:rPr>
                <w:rFonts w:ascii="Calibri" w:eastAsia="Calibri" w:hAnsi="Calibri" w:cs="Calibri"/>
              </w:rPr>
            </w:pPr>
            <w:r>
              <w:rPr>
                <w:rFonts w:ascii="Calibri" w:eastAsia="Calibri" w:hAnsi="Calibri" w:cs="Calibri"/>
              </w:rPr>
              <w:t>Reviewed in September 2017, 2018, 2019, 2020</w:t>
            </w:r>
          </w:p>
          <w:p w:rsidR="00B62B2F" w:rsidRDefault="00A25D78" w:rsidP="005535DB">
            <w:pPr>
              <w:rPr>
                <w:rFonts w:ascii="Calibri" w:eastAsia="Calibri" w:hAnsi="Calibri" w:cs="Calibri"/>
              </w:rPr>
            </w:pPr>
            <w:r>
              <w:rPr>
                <w:rFonts w:ascii="Calibri" w:eastAsia="Calibri" w:hAnsi="Calibri" w:cs="Calibri"/>
              </w:rPr>
              <w:t>Reviewed in September 2017, 2018, 2019, 2020</w:t>
            </w:r>
          </w:p>
          <w:p w:rsidR="00B62B2F" w:rsidRDefault="00A25D78" w:rsidP="005535DB">
            <w:pPr>
              <w:rPr>
                <w:rFonts w:ascii="Calibri" w:eastAsia="Calibri" w:hAnsi="Calibri" w:cs="Calibri"/>
              </w:rPr>
            </w:pPr>
            <w:r>
              <w:rPr>
                <w:rFonts w:ascii="Calibri" w:eastAsia="Calibri" w:hAnsi="Calibri" w:cs="Calibri"/>
              </w:rPr>
              <w:t>Reviewed in September 2017, 2018, 2019, 2020</w:t>
            </w:r>
          </w:p>
          <w:p w:rsidR="00B62B2F" w:rsidRDefault="00A25D78" w:rsidP="005535DB">
            <w:pPr>
              <w:rPr>
                <w:rFonts w:ascii="Calibri" w:eastAsia="Calibri" w:hAnsi="Calibri" w:cs="Calibri"/>
              </w:rPr>
            </w:pPr>
            <w:r>
              <w:rPr>
                <w:rFonts w:ascii="Calibri" w:eastAsia="Calibri" w:hAnsi="Calibri" w:cs="Calibri"/>
              </w:rPr>
              <w:t>July</w:t>
            </w:r>
            <w:r w:rsidRPr="00363F9F">
              <w:rPr>
                <w:rFonts w:ascii="Calibri" w:eastAsia="Calibri" w:hAnsi="Calibri" w:cs="Calibri"/>
              </w:rPr>
              <w:t xml:space="preserve"> 2017</w:t>
            </w:r>
            <w:r>
              <w:rPr>
                <w:rFonts w:ascii="Calibri" w:eastAsia="Calibri" w:hAnsi="Calibri" w:cs="Calibri"/>
              </w:rPr>
              <w:t>, 2018, 2019, 2020</w:t>
            </w:r>
          </w:p>
          <w:p w:rsidR="00B62B2F" w:rsidRDefault="00A25D78" w:rsidP="005535DB">
            <w:pPr>
              <w:rPr>
                <w:rFonts w:ascii="Calibri" w:eastAsia="Calibri" w:hAnsi="Calibri" w:cs="Calibri"/>
              </w:rPr>
            </w:pPr>
            <w:r>
              <w:rPr>
                <w:rFonts w:ascii="Calibri" w:eastAsia="Calibri" w:hAnsi="Calibri" w:cs="Calibri"/>
              </w:rPr>
              <w:t>Reviewed in September 2017, 2018, 2019, 2020</w:t>
            </w:r>
          </w:p>
          <w:p w:rsidR="00B62B2F" w:rsidRDefault="00A25D78" w:rsidP="005535DB">
            <w:pPr>
              <w:rPr>
                <w:rFonts w:ascii="Calibri" w:eastAsia="Calibri" w:hAnsi="Calibri" w:cs="Calibri"/>
              </w:rPr>
            </w:pPr>
            <w:r>
              <w:rPr>
                <w:rFonts w:ascii="Calibri" w:eastAsia="Calibri" w:hAnsi="Calibri" w:cs="Calibri"/>
              </w:rPr>
              <w:t>Reviewed in September 2017, 2018, 2019, 2020</w:t>
            </w:r>
          </w:p>
          <w:p w:rsidR="00A25D78" w:rsidRDefault="00A25D78" w:rsidP="005535DB">
            <w:pPr>
              <w:rPr>
                <w:rFonts w:ascii="Calibri" w:eastAsia="Calibri" w:hAnsi="Calibri" w:cs="Calibri"/>
              </w:rPr>
            </w:pPr>
            <w:r>
              <w:rPr>
                <w:rFonts w:ascii="Calibri" w:eastAsia="Calibri" w:hAnsi="Calibri" w:cs="Calibri"/>
              </w:rPr>
              <w:t>Reviewed in September 2017, 2018, 2019, 2020</w:t>
            </w:r>
          </w:p>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tc>
        <w:tc>
          <w:tcPr>
            <w:tcW w:w="1795" w:type="dxa"/>
            <w:shd w:val="clear" w:color="auto" w:fill="FFFFFF"/>
          </w:tcPr>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sidRPr="00F148C2">
              <w:rPr>
                <w:rFonts w:ascii="Calibri" w:hAnsi="Calibri" w:cs="Calibri"/>
              </w:rPr>
              <w:t>Team Leader Advocacy &amp; Communications</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sidRPr="00F148C2">
              <w:rPr>
                <w:rFonts w:ascii="Calibri" w:hAnsi="Calibri" w:cs="Calibri"/>
              </w:rPr>
              <w:t>Team Leader Advocacy &amp; Communications</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sidRPr="00F148C2">
              <w:rPr>
                <w:rFonts w:ascii="Calibri" w:hAnsi="Calibri" w:cs="Calibri"/>
              </w:rPr>
              <w:t>Team Leader Advocacy &amp; Communications</w:t>
            </w: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sidRPr="00F148C2">
              <w:rPr>
                <w:rFonts w:ascii="Calibri" w:hAnsi="Calibri" w:cs="Calibri"/>
              </w:rPr>
              <w:t>Team Leader Advocacy &amp; Communications</w:t>
            </w:r>
          </w:p>
          <w:p w:rsidR="00A25D78" w:rsidRPr="00363F9F" w:rsidRDefault="00A25D78" w:rsidP="005535DB">
            <w:pPr>
              <w:rPr>
                <w:rFonts w:ascii="Calibri" w:hAnsi="Calibri" w:cs="Calibri"/>
              </w:rPr>
            </w:pPr>
          </w:p>
          <w:p w:rsidR="00B62B2F" w:rsidRDefault="00A25D78" w:rsidP="005535DB">
            <w:pPr>
              <w:rPr>
                <w:rFonts w:ascii="Calibri" w:hAnsi="Calibri" w:cs="Calibri"/>
              </w:rPr>
            </w:pPr>
            <w:r>
              <w:rPr>
                <w:rFonts w:ascii="Calibri" w:hAnsi="Calibri" w:cs="Calibri"/>
              </w:rPr>
              <w:t>CEO</w:t>
            </w:r>
          </w:p>
          <w:p w:rsidR="00B62B2F" w:rsidRDefault="00A25D78" w:rsidP="005535DB">
            <w:pPr>
              <w:rPr>
                <w:rFonts w:ascii="Calibri" w:hAnsi="Calibri" w:cs="Calibri"/>
              </w:rPr>
            </w:pPr>
            <w:r>
              <w:rPr>
                <w:rFonts w:ascii="Calibri" w:hAnsi="Calibri" w:cs="Calibri"/>
              </w:rPr>
              <w:t>ALO</w:t>
            </w:r>
          </w:p>
          <w:p w:rsidR="00A25D78" w:rsidRPr="00363F9F" w:rsidRDefault="00A25D78" w:rsidP="005535DB">
            <w:pPr>
              <w:rPr>
                <w:rFonts w:ascii="Calibri" w:hAnsi="Calibri" w:cs="Calibri"/>
              </w:rPr>
            </w:pPr>
            <w:r w:rsidRPr="00F148C2">
              <w:rPr>
                <w:rFonts w:ascii="Calibri" w:hAnsi="Calibri" w:cs="Calibri"/>
              </w:rPr>
              <w:t>Team Leader Advocacy &amp; Communications</w:t>
            </w:r>
          </w:p>
          <w:p w:rsidR="00A25D78" w:rsidRPr="00363F9F" w:rsidRDefault="00A25D78" w:rsidP="005535DB">
            <w:pPr>
              <w:rPr>
                <w:rFonts w:ascii="Calibri" w:hAnsi="Calibri" w:cs="Calibri"/>
              </w:rPr>
            </w:pPr>
          </w:p>
        </w:tc>
      </w:tr>
      <w:tr w:rsidR="00A25D78" w:rsidRPr="00326FFC" w:rsidTr="005535DB">
        <w:trPr>
          <w:trHeight w:val="529"/>
        </w:trPr>
        <w:tc>
          <w:tcPr>
            <w:tcW w:w="5220" w:type="dxa"/>
            <w:shd w:val="clear" w:color="auto" w:fill="FFFFFF"/>
          </w:tcPr>
          <w:p w:rsidR="00A25D78" w:rsidRPr="003052EB" w:rsidRDefault="00A25D78" w:rsidP="005535DB">
            <w:pPr>
              <w:rPr>
                <w:rFonts w:ascii="Calibri" w:hAnsi="Calibri" w:cs="Calibri"/>
                <w:b/>
              </w:rPr>
            </w:pPr>
            <w:r>
              <w:rPr>
                <w:rFonts w:ascii="Calibri" w:hAnsi="Calibri" w:cs="Calibri"/>
                <w:b/>
              </w:rPr>
              <w:lastRenderedPageBreak/>
              <w:t xml:space="preserve">1.10 </w:t>
            </w:r>
            <w:r w:rsidRPr="003052EB">
              <w:rPr>
                <w:rFonts w:ascii="Calibri" w:hAnsi="Calibri" w:cs="Calibri"/>
                <w:b/>
              </w:rPr>
              <w:t xml:space="preserve">Conversation with Mayor and CEO </w:t>
            </w:r>
          </w:p>
          <w:p w:rsidR="00A25D78" w:rsidRPr="003052EB" w:rsidRDefault="00A25D78" w:rsidP="005535DB">
            <w:pPr>
              <w:rPr>
                <w:rFonts w:ascii="Calibri" w:hAnsi="Calibri" w:cs="Calibri"/>
              </w:rPr>
            </w:pPr>
          </w:p>
          <w:p w:rsidR="00A25D78" w:rsidRPr="003052EB" w:rsidRDefault="00A25D78" w:rsidP="005535DB">
            <w:pPr>
              <w:rPr>
                <w:rFonts w:ascii="Calibri" w:hAnsi="Calibri" w:cs="Calibri"/>
              </w:rPr>
            </w:pPr>
            <w:r w:rsidRPr="003052EB">
              <w:rPr>
                <w:rFonts w:ascii="Calibri" w:hAnsi="Calibri" w:cs="Calibri"/>
              </w:rPr>
              <w:t xml:space="preserve">Council will host bi-annual Mayor and CEO-community </w:t>
            </w:r>
            <w:r w:rsidRPr="003052EB">
              <w:rPr>
                <w:rFonts w:ascii="Calibri" w:hAnsi="Calibri" w:cs="Calibri"/>
              </w:rPr>
              <w:lastRenderedPageBreak/>
              <w:t xml:space="preserve">Conversations. </w:t>
            </w:r>
          </w:p>
          <w:p w:rsidR="00A25D78" w:rsidRPr="003052EB" w:rsidRDefault="00A25D78" w:rsidP="005535DB">
            <w:pPr>
              <w:rPr>
                <w:rFonts w:ascii="Calibri" w:hAnsi="Calibri" w:cs="Calibri"/>
              </w:rPr>
            </w:pPr>
          </w:p>
        </w:tc>
        <w:tc>
          <w:tcPr>
            <w:tcW w:w="5218" w:type="dxa"/>
            <w:shd w:val="clear" w:color="auto" w:fill="FFFFFF"/>
          </w:tcPr>
          <w:p w:rsidR="00A25D78" w:rsidRPr="00363F9F" w:rsidRDefault="00A25D78" w:rsidP="005535DB">
            <w:pPr>
              <w:rPr>
                <w:rFonts w:ascii="Calibri" w:eastAsia="Calibri" w:hAnsi="Calibri" w:cs="Calibri"/>
                <w:i/>
              </w:rPr>
            </w:pPr>
          </w:p>
          <w:p w:rsidR="00A25D78" w:rsidRPr="00363F9F" w:rsidRDefault="00A25D78" w:rsidP="005535DB">
            <w:pPr>
              <w:rPr>
                <w:rFonts w:ascii="Calibri" w:eastAsia="Calibri" w:hAnsi="Calibri" w:cs="Calibri"/>
                <w:i/>
              </w:rPr>
            </w:pPr>
          </w:p>
          <w:p w:rsidR="00A25D78" w:rsidRDefault="00A25D78" w:rsidP="005535DB">
            <w:pPr>
              <w:rPr>
                <w:rFonts w:ascii="Calibri" w:eastAsia="Calibri" w:hAnsi="Calibri" w:cs="Calibri"/>
              </w:rPr>
            </w:pPr>
            <w:r>
              <w:rPr>
                <w:rFonts w:ascii="Calibri" w:eastAsia="Calibri" w:hAnsi="Calibri" w:cs="Calibri"/>
              </w:rPr>
              <w:t xml:space="preserve">Ensure the </w:t>
            </w:r>
            <w:r w:rsidRPr="00363F9F">
              <w:rPr>
                <w:rFonts w:ascii="Calibri" w:eastAsia="Calibri" w:hAnsi="Calibri" w:cs="Calibri"/>
              </w:rPr>
              <w:t>Mayor</w:t>
            </w:r>
            <w:r>
              <w:rPr>
                <w:rFonts w:ascii="Calibri" w:eastAsia="Calibri" w:hAnsi="Calibri" w:cs="Calibri"/>
              </w:rPr>
              <w:t xml:space="preserve"> of the day</w:t>
            </w:r>
            <w:r w:rsidRPr="00363F9F">
              <w:rPr>
                <w:rFonts w:ascii="Calibri" w:eastAsia="Calibri" w:hAnsi="Calibri" w:cs="Calibri"/>
              </w:rPr>
              <w:t xml:space="preserve"> and CEO </w:t>
            </w:r>
            <w:r>
              <w:rPr>
                <w:rFonts w:ascii="Calibri" w:eastAsia="Calibri" w:hAnsi="Calibri" w:cs="Calibri"/>
              </w:rPr>
              <w:t xml:space="preserve">bi-annually hosts </w:t>
            </w:r>
            <w:r>
              <w:rPr>
                <w:rFonts w:ascii="Calibri" w:eastAsia="Calibri" w:hAnsi="Calibri" w:cs="Calibri"/>
              </w:rPr>
              <w:lastRenderedPageBreak/>
              <w:t xml:space="preserve">community conversations with local Aboriginal community leaders. </w:t>
            </w:r>
          </w:p>
          <w:p w:rsidR="00A25D78" w:rsidRDefault="00A25D78" w:rsidP="005535DB">
            <w:pPr>
              <w:rPr>
                <w:rFonts w:ascii="Calibri" w:eastAsia="Calibri" w:hAnsi="Calibri" w:cs="Calibri"/>
              </w:rPr>
            </w:pPr>
          </w:p>
          <w:p w:rsidR="00A25D78" w:rsidRDefault="00A25D78" w:rsidP="005535DB">
            <w:pPr>
              <w:rPr>
                <w:rFonts w:ascii="Calibri" w:eastAsia="Calibri" w:hAnsi="Calibri" w:cs="Calibri"/>
              </w:rPr>
            </w:pPr>
            <w:r>
              <w:rPr>
                <w:rFonts w:ascii="Calibri" w:eastAsia="Calibri" w:hAnsi="Calibri" w:cs="Calibri"/>
              </w:rPr>
              <w:t xml:space="preserve">Encourage Community leaders to directly inform the CEO and Mayor of any matters affecting their community </w:t>
            </w:r>
          </w:p>
          <w:p w:rsidR="00A25D78" w:rsidRPr="00363F9F" w:rsidRDefault="00A25D78" w:rsidP="005535DB">
            <w:pPr>
              <w:rPr>
                <w:rFonts w:ascii="Calibri" w:hAnsi="Calibri" w:cs="Calibri"/>
                <w:i/>
              </w:rPr>
            </w:pPr>
          </w:p>
        </w:tc>
        <w:tc>
          <w:tcPr>
            <w:tcW w:w="2977" w:type="dxa"/>
            <w:shd w:val="clear" w:color="auto" w:fill="FFFFFF"/>
          </w:tcPr>
          <w:p w:rsidR="00A25D78" w:rsidRPr="00363F9F" w:rsidRDefault="00A25D78" w:rsidP="005535DB">
            <w:pPr>
              <w:rPr>
                <w:rFonts w:ascii="Calibri" w:eastAsia="Calibri" w:hAnsi="Calibri" w:cs="Calibri"/>
              </w:rPr>
            </w:pPr>
          </w:p>
          <w:p w:rsidR="00A25D78" w:rsidRPr="00363F9F" w:rsidRDefault="00A25D78" w:rsidP="005535DB">
            <w:pPr>
              <w:rPr>
                <w:rFonts w:ascii="Calibri" w:eastAsia="Calibri" w:hAnsi="Calibri" w:cs="Calibri"/>
              </w:rPr>
            </w:pPr>
          </w:p>
          <w:p w:rsidR="00A25D78" w:rsidRDefault="00A25D78" w:rsidP="005535DB">
            <w:pPr>
              <w:rPr>
                <w:rFonts w:ascii="Calibri" w:hAnsi="Calibri" w:cs="Calibri"/>
                <w:bCs/>
                <w:color w:val="000000"/>
                <w:lang w:eastAsia="en-AU"/>
              </w:rPr>
            </w:pPr>
            <w:r w:rsidRPr="00363F9F">
              <w:rPr>
                <w:rFonts w:ascii="Calibri" w:eastAsia="Calibri" w:hAnsi="Calibri" w:cs="Calibri"/>
              </w:rPr>
              <w:t>April</w:t>
            </w:r>
            <w:r>
              <w:rPr>
                <w:rFonts w:ascii="Calibri" w:eastAsia="Calibri" w:hAnsi="Calibri" w:cs="Calibri"/>
              </w:rPr>
              <w:t>,</w:t>
            </w:r>
            <w:r w:rsidRPr="00363F9F">
              <w:rPr>
                <w:rFonts w:ascii="Calibri" w:eastAsia="Calibri" w:hAnsi="Calibri" w:cs="Calibri"/>
              </w:rPr>
              <w:t xml:space="preserve"> October </w:t>
            </w:r>
            <w:r>
              <w:rPr>
                <w:rFonts w:ascii="Calibri" w:hAnsi="Calibri" w:cs="Calibri"/>
                <w:bCs/>
                <w:color w:val="000000"/>
                <w:lang w:eastAsia="en-AU"/>
              </w:rPr>
              <w:t xml:space="preserve">2018, 2019, </w:t>
            </w:r>
            <w:r>
              <w:rPr>
                <w:rFonts w:ascii="Calibri" w:hAnsi="Calibri" w:cs="Calibri"/>
                <w:bCs/>
                <w:color w:val="000000"/>
                <w:lang w:eastAsia="en-AU"/>
              </w:rPr>
              <w:lastRenderedPageBreak/>
              <w:t>2020</w:t>
            </w:r>
          </w:p>
          <w:p w:rsidR="00A25D78" w:rsidRDefault="00A25D78" w:rsidP="005535DB">
            <w:pPr>
              <w:rPr>
                <w:rFonts w:ascii="Calibri" w:hAnsi="Calibri" w:cs="Calibri"/>
                <w:bCs/>
                <w:color w:val="000000"/>
                <w:lang w:eastAsia="en-AU"/>
              </w:rPr>
            </w:pPr>
          </w:p>
          <w:p w:rsidR="00A25D78" w:rsidRDefault="00A25D78" w:rsidP="005535DB">
            <w:pPr>
              <w:rPr>
                <w:rFonts w:ascii="Calibri" w:hAnsi="Calibri" w:cs="Calibri"/>
                <w:bCs/>
                <w:color w:val="000000"/>
                <w:lang w:eastAsia="en-AU"/>
              </w:rPr>
            </w:pPr>
          </w:p>
          <w:p w:rsidR="00A25D78" w:rsidRPr="00363F9F" w:rsidRDefault="00A25D78" w:rsidP="005535DB">
            <w:pPr>
              <w:rPr>
                <w:rFonts w:ascii="Calibri" w:eastAsia="Calibri" w:hAnsi="Calibri" w:cs="Calibri"/>
              </w:rPr>
            </w:pPr>
            <w:r>
              <w:rPr>
                <w:rFonts w:ascii="Calibri" w:hAnsi="Calibri" w:cs="Calibri"/>
                <w:bCs/>
                <w:color w:val="000000"/>
                <w:lang w:eastAsia="en-AU"/>
              </w:rPr>
              <w:t>April, October 2018, 2019, 2020</w:t>
            </w:r>
          </w:p>
        </w:tc>
        <w:tc>
          <w:tcPr>
            <w:tcW w:w="1795" w:type="dxa"/>
            <w:shd w:val="clear" w:color="auto" w:fill="FFFFFF"/>
          </w:tcPr>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p>
          <w:p w:rsidR="00A25D78" w:rsidRPr="00363F9F" w:rsidRDefault="00A25D78" w:rsidP="005535DB">
            <w:pPr>
              <w:rPr>
                <w:rFonts w:ascii="Calibri" w:hAnsi="Calibri" w:cs="Calibri"/>
              </w:rPr>
            </w:pPr>
            <w:r>
              <w:rPr>
                <w:rFonts w:ascii="Calibri" w:hAnsi="Calibri" w:cs="Calibri"/>
              </w:rPr>
              <w:t xml:space="preserve">Governance </w:t>
            </w:r>
            <w:r>
              <w:rPr>
                <w:rFonts w:ascii="Calibri" w:hAnsi="Calibri" w:cs="Calibri"/>
              </w:rPr>
              <w:lastRenderedPageBreak/>
              <w:t>Officer</w:t>
            </w:r>
          </w:p>
        </w:tc>
      </w:tr>
      <w:tr w:rsidR="00A25D78" w:rsidRPr="00326FFC" w:rsidTr="005535DB">
        <w:trPr>
          <w:trHeight w:val="529"/>
        </w:trPr>
        <w:tc>
          <w:tcPr>
            <w:tcW w:w="5220" w:type="dxa"/>
            <w:shd w:val="clear" w:color="auto" w:fill="FFFFFF"/>
          </w:tcPr>
          <w:p w:rsidR="00A25D78" w:rsidRPr="003052EB" w:rsidRDefault="00A25D78" w:rsidP="005535DB">
            <w:pPr>
              <w:rPr>
                <w:rFonts w:ascii="Calibri" w:hAnsi="Calibri" w:cs="Calibri"/>
                <w:b/>
              </w:rPr>
            </w:pPr>
            <w:r>
              <w:rPr>
                <w:rFonts w:ascii="Calibri" w:hAnsi="Calibri" w:cs="Calibri"/>
                <w:b/>
              </w:rPr>
              <w:lastRenderedPageBreak/>
              <w:t xml:space="preserve">1.11 </w:t>
            </w:r>
            <w:r w:rsidRPr="003052EB">
              <w:rPr>
                <w:rFonts w:ascii="Calibri" w:hAnsi="Calibri" w:cs="Calibri"/>
                <w:b/>
              </w:rPr>
              <w:t>Gathering Place</w:t>
            </w:r>
          </w:p>
          <w:p w:rsidR="00A25D78" w:rsidRPr="003052EB" w:rsidRDefault="00A25D78" w:rsidP="005535DB">
            <w:pPr>
              <w:ind w:left="720"/>
              <w:rPr>
                <w:rFonts w:ascii="Calibri" w:hAnsi="Calibri" w:cs="Calibri"/>
              </w:rPr>
            </w:pPr>
          </w:p>
          <w:p w:rsidR="00A25D78" w:rsidRPr="003052EB" w:rsidRDefault="00A25D78" w:rsidP="005535DB">
            <w:pPr>
              <w:rPr>
                <w:rFonts w:ascii="Calibri" w:hAnsi="Calibri" w:cs="Calibri"/>
                <w:b/>
              </w:rPr>
            </w:pPr>
            <w:r w:rsidRPr="003052EB">
              <w:rPr>
                <w:rFonts w:ascii="Calibri" w:hAnsi="Calibri" w:cs="Calibri"/>
              </w:rPr>
              <w:t>Undertake a feasibility study regard</w:t>
            </w:r>
            <w:r>
              <w:rPr>
                <w:rFonts w:ascii="Calibri" w:hAnsi="Calibri" w:cs="Calibri"/>
              </w:rPr>
              <w:t>ing</w:t>
            </w:r>
            <w:r w:rsidRPr="003052EB">
              <w:rPr>
                <w:rFonts w:ascii="Calibri" w:hAnsi="Calibri" w:cs="Calibri"/>
              </w:rPr>
              <w:t xml:space="preserve"> the establish</w:t>
            </w:r>
            <w:r>
              <w:rPr>
                <w:rFonts w:ascii="Calibri" w:hAnsi="Calibri" w:cs="Calibri"/>
              </w:rPr>
              <w:t>ing</w:t>
            </w:r>
            <w:r w:rsidRPr="003052EB">
              <w:rPr>
                <w:rFonts w:ascii="Calibri" w:hAnsi="Calibri" w:cs="Calibri"/>
              </w:rPr>
              <w:t xml:space="preserve"> of an Aboriginal Gathering Place</w:t>
            </w:r>
            <w:r>
              <w:rPr>
                <w:rFonts w:ascii="Calibri" w:hAnsi="Calibri" w:cs="Calibri"/>
              </w:rPr>
              <w:t>.</w:t>
            </w:r>
            <w:r w:rsidRPr="003052EB">
              <w:rPr>
                <w:rFonts w:ascii="Calibri" w:hAnsi="Calibri" w:cs="Calibri"/>
              </w:rPr>
              <w:t xml:space="preserve"> </w:t>
            </w:r>
          </w:p>
        </w:tc>
        <w:tc>
          <w:tcPr>
            <w:tcW w:w="5218" w:type="dxa"/>
            <w:shd w:val="clear" w:color="auto" w:fill="FFFFFF"/>
          </w:tcPr>
          <w:p w:rsidR="00A25D78" w:rsidRPr="00363F9F" w:rsidRDefault="00A25D78" w:rsidP="005535DB">
            <w:pPr>
              <w:rPr>
                <w:rFonts w:ascii="Calibri" w:eastAsia="Calibri" w:hAnsi="Calibri" w:cs="Calibri"/>
                <w:i/>
              </w:rPr>
            </w:pPr>
          </w:p>
          <w:p w:rsidR="00A25D78" w:rsidRPr="00363F9F" w:rsidRDefault="00A25D78" w:rsidP="005535DB">
            <w:pPr>
              <w:rPr>
                <w:rFonts w:ascii="Calibri" w:eastAsia="Calibri" w:hAnsi="Calibri" w:cs="Calibri"/>
                <w:i/>
              </w:rPr>
            </w:pPr>
          </w:p>
          <w:p w:rsidR="00A25D78" w:rsidRPr="00363F9F" w:rsidRDefault="00A25D78" w:rsidP="005535DB">
            <w:pPr>
              <w:rPr>
                <w:rFonts w:ascii="Calibri" w:eastAsia="Calibri" w:hAnsi="Calibri" w:cs="Calibri"/>
              </w:rPr>
            </w:pPr>
            <w:r>
              <w:rPr>
                <w:rFonts w:ascii="Calibri" w:eastAsia="Calibri" w:hAnsi="Calibri" w:cs="Calibri"/>
              </w:rPr>
              <w:t>Complete a</w:t>
            </w:r>
            <w:r w:rsidRPr="00363F9F">
              <w:rPr>
                <w:rFonts w:ascii="Calibri" w:eastAsia="Calibri" w:hAnsi="Calibri" w:cs="Calibri"/>
              </w:rPr>
              <w:t xml:space="preserve"> feasibility study</w:t>
            </w:r>
            <w:r>
              <w:rPr>
                <w:rFonts w:ascii="Calibri" w:eastAsia="Calibri" w:hAnsi="Calibri" w:cs="Calibri"/>
              </w:rPr>
              <w:t xml:space="preserve">; </w:t>
            </w:r>
            <w:r w:rsidRPr="00363F9F">
              <w:rPr>
                <w:rFonts w:ascii="Calibri" w:eastAsia="Calibri" w:hAnsi="Calibri" w:cs="Calibri"/>
              </w:rPr>
              <w:t xml:space="preserve"> including recommendations regarding </w:t>
            </w:r>
            <w:r w:rsidRPr="00363F9F">
              <w:rPr>
                <w:rFonts w:ascii="Calibri" w:hAnsi="Calibri" w:cs="Calibri"/>
              </w:rPr>
              <w:t>potential sites, models of delivery and management,  benefits including health impacts, community outcomes and budget</w:t>
            </w:r>
            <w:r w:rsidRPr="00363F9F">
              <w:rPr>
                <w:rFonts w:ascii="Calibri" w:eastAsia="Calibri" w:hAnsi="Calibri" w:cs="Calibri"/>
              </w:rPr>
              <w:t xml:space="preserve"> </w:t>
            </w:r>
          </w:p>
        </w:tc>
        <w:tc>
          <w:tcPr>
            <w:tcW w:w="2977" w:type="dxa"/>
            <w:shd w:val="clear" w:color="auto" w:fill="FFFFFF"/>
          </w:tcPr>
          <w:p w:rsidR="00A25D78" w:rsidRPr="00363F9F" w:rsidRDefault="00A25D78" w:rsidP="005535DB">
            <w:pPr>
              <w:ind w:left="743" w:hanging="743"/>
              <w:rPr>
                <w:rFonts w:ascii="Calibri" w:eastAsia="Calibri" w:hAnsi="Calibri" w:cs="Calibri"/>
              </w:rPr>
            </w:pPr>
          </w:p>
          <w:p w:rsidR="00A25D78" w:rsidRPr="00363F9F" w:rsidRDefault="00A25D78" w:rsidP="005535DB">
            <w:pPr>
              <w:ind w:left="743" w:hanging="743"/>
              <w:rPr>
                <w:rFonts w:ascii="Calibri" w:eastAsia="Calibri" w:hAnsi="Calibri" w:cs="Calibri"/>
              </w:rPr>
            </w:pPr>
          </w:p>
          <w:p w:rsidR="00A25D78" w:rsidRDefault="00A25D78" w:rsidP="005535DB">
            <w:pPr>
              <w:ind w:left="743" w:hanging="743"/>
              <w:rPr>
                <w:rFonts w:ascii="Calibri" w:eastAsia="Calibri" w:hAnsi="Calibri" w:cs="Calibri"/>
              </w:rPr>
            </w:pPr>
            <w:r w:rsidRPr="00363F9F">
              <w:rPr>
                <w:rFonts w:ascii="Calibri" w:eastAsia="Calibri" w:hAnsi="Calibri" w:cs="Calibri"/>
              </w:rPr>
              <w:t>May 2018</w:t>
            </w:r>
          </w:p>
          <w:p w:rsidR="00A25D78" w:rsidRDefault="00A25D78" w:rsidP="005535DB">
            <w:pPr>
              <w:rPr>
                <w:rFonts w:ascii="Calibri" w:eastAsia="Calibri" w:hAnsi="Calibri" w:cs="Calibri"/>
              </w:rPr>
            </w:pPr>
          </w:p>
          <w:p w:rsidR="00A25D78" w:rsidRPr="00B513FC" w:rsidRDefault="00A25D78" w:rsidP="005535DB">
            <w:pPr>
              <w:jc w:val="center"/>
              <w:rPr>
                <w:rFonts w:ascii="Calibri" w:eastAsia="Calibri" w:hAnsi="Calibri" w:cs="Calibri"/>
              </w:rPr>
            </w:pPr>
          </w:p>
        </w:tc>
        <w:tc>
          <w:tcPr>
            <w:tcW w:w="1795" w:type="dxa"/>
            <w:shd w:val="clear" w:color="auto" w:fill="FFFFFF"/>
          </w:tcPr>
          <w:p w:rsidR="00A25D78" w:rsidRPr="00363F9F" w:rsidRDefault="00A25D78" w:rsidP="005535DB">
            <w:pPr>
              <w:shd w:val="clear" w:color="auto" w:fill="FFFFFF"/>
              <w:rPr>
                <w:rFonts w:ascii="Calibri" w:hAnsi="Calibri" w:cs="Calibri"/>
                <w:b/>
                <w:shd w:val="clear" w:color="auto" w:fill="FFFF99"/>
              </w:rPr>
            </w:pPr>
          </w:p>
          <w:p w:rsidR="00A25D78" w:rsidRPr="00363F9F" w:rsidRDefault="00A25D78" w:rsidP="005535DB">
            <w:pPr>
              <w:shd w:val="clear" w:color="auto" w:fill="FFFFFF"/>
              <w:rPr>
                <w:rFonts w:ascii="Calibri" w:hAnsi="Calibri" w:cs="Calibri"/>
                <w:b/>
                <w:shd w:val="clear" w:color="auto" w:fill="FFFF99"/>
              </w:rPr>
            </w:pPr>
          </w:p>
          <w:p w:rsidR="00A25D78" w:rsidRPr="00363F9F" w:rsidRDefault="00A25D78" w:rsidP="005535DB">
            <w:pPr>
              <w:rPr>
                <w:rFonts w:ascii="Calibri" w:hAnsi="Calibri" w:cs="Calibri"/>
                <w:shd w:val="clear" w:color="auto" w:fill="FFFF99"/>
              </w:rPr>
            </w:pPr>
            <w:r>
              <w:rPr>
                <w:rFonts w:ascii="Calibri" w:hAnsi="Calibri" w:cs="Calibri"/>
              </w:rPr>
              <w:t xml:space="preserve">Team Leader Aboriginal and Cultural Diversity </w:t>
            </w:r>
          </w:p>
        </w:tc>
      </w:tr>
    </w:tbl>
    <w:p w:rsidR="001E539B" w:rsidRPr="007C456F" w:rsidRDefault="001E539B" w:rsidP="00A25D78">
      <w:pPr>
        <w:shd w:val="clear" w:color="auto" w:fill="FFFFFF"/>
        <w:spacing w:before="100" w:beforeAutospacing="1" w:after="100" w:afterAutospacing="1"/>
        <w:jc w:val="both"/>
        <w:rPr>
          <w:rFonts w:ascii="Calibri" w:hAnsi="Calibri" w:cs="Calibri"/>
          <w:bCs/>
        </w:rPr>
      </w:pPr>
    </w:p>
    <w:tbl>
      <w:tblPr>
        <w:tblW w:w="151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62"/>
        <w:gridCol w:w="3218"/>
        <w:gridCol w:w="1583"/>
      </w:tblGrid>
      <w:tr w:rsidR="00B103BE" w:rsidRPr="00326FFC" w:rsidTr="005535DB">
        <w:trPr>
          <w:tblHeader/>
        </w:trPr>
        <w:tc>
          <w:tcPr>
            <w:tcW w:w="15120" w:type="dxa"/>
            <w:gridSpan w:val="4"/>
            <w:shd w:val="clear" w:color="auto" w:fill="1F4E79"/>
          </w:tcPr>
          <w:p w:rsidR="00B103BE" w:rsidRDefault="00B103BE" w:rsidP="005535DB">
            <w:pPr>
              <w:spacing w:before="120" w:after="120"/>
              <w:rPr>
                <w:rFonts w:ascii="Calibri Light" w:hAnsi="Calibri Light" w:cs="Tahoma"/>
                <w:bCs/>
                <w:color w:val="FFFFFF"/>
              </w:rPr>
            </w:pPr>
            <w:proofErr w:type="gramStart"/>
            <w:r w:rsidRPr="00326FFC">
              <w:rPr>
                <w:rFonts w:ascii="Calibri Light" w:hAnsi="Calibri Light" w:cs="Tahoma"/>
                <w:b/>
                <w:bCs/>
                <w:color w:val="FFFFFF"/>
                <w:sz w:val="28"/>
                <w:szCs w:val="28"/>
              </w:rPr>
              <w:lastRenderedPageBreak/>
              <w:t xml:space="preserve">Respect </w:t>
            </w:r>
            <w:r>
              <w:rPr>
                <w:rFonts w:ascii="Calibri Light" w:hAnsi="Calibri Light" w:cs="Tahoma"/>
                <w:b/>
                <w:bCs/>
                <w:color w:val="FFFFFF"/>
                <w:sz w:val="28"/>
                <w:szCs w:val="28"/>
              </w:rPr>
              <w:t>:</w:t>
            </w:r>
            <w:proofErr w:type="gramEnd"/>
            <w:r>
              <w:rPr>
                <w:rFonts w:ascii="Calibri Light" w:hAnsi="Calibri Light" w:cs="Tahoma"/>
                <w:b/>
                <w:bCs/>
                <w:color w:val="FFFFFF"/>
                <w:sz w:val="28"/>
                <w:szCs w:val="28"/>
              </w:rPr>
              <w:t xml:space="preserve"> </w:t>
            </w:r>
            <w:r>
              <w:rPr>
                <w:rFonts w:ascii="Calibri Light" w:hAnsi="Calibri Light" w:cs="Tahoma"/>
                <w:bCs/>
                <w:color w:val="FFFFFF"/>
              </w:rPr>
              <w:t>Council</w:t>
            </w:r>
            <w:r w:rsidRPr="00326FFC">
              <w:rPr>
                <w:rFonts w:ascii="Calibri Light" w:hAnsi="Calibri Light" w:cs="Tahoma"/>
                <w:bCs/>
                <w:color w:val="FFFFFF"/>
              </w:rPr>
              <w:t xml:space="preserve"> </w:t>
            </w:r>
            <w:r>
              <w:rPr>
                <w:rFonts w:ascii="Calibri Light" w:hAnsi="Calibri Light" w:cs="Tahoma"/>
                <w:bCs/>
                <w:color w:val="FFFFFF"/>
              </w:rPr>
              <w:t xml:space="preserve">employees will be encouraged to improve their understanding of, and respect for, Aboriginal cultures through a range of educational opportunities such as Cultural Awareness (Competency) Training. We will also create opportunities for local community members and staff to </w:t>
            </w:r>
            <w:r w:rsidRPr="00326FFC">
              <w:rPr>
                <w:rFonts w:ascii="Calibri Light" w:hAnsi="Calibri Light" w:cs="Tahoma"/>
                <w:bCs/>
                <w:color w:val="FFFFFF"/>
              </w:rPr>
              <w:t>acknow</w:t>
            </w:r>
            <w:r>
              <w:rPr>
                <w:rFonts w:ascii="Calibri Light" w:hAnsi="Calibri Light" w:cs="Tahoma"/>
                <w:bCs/>
                <w:color w:val="FFFFFF"/>
              </w:rPr>
              <w:t>ledge Aboriginal people as the F</w:t>
            </w:r>
            <w:r w:rsidRPr="00326FFC">
              <w:rPr>
                <w:rFonts w:ascii="Calibri Light" w:hAnsi="Calibri Light" w:cs="Tahoma"/>
                <w:bCs/>
                <w:color w:val="FFFFFF"/>
              </w:rPr>
              <w:t xml:space="preserve">irst </w:t>
            </w:r>
            <w:r>
              <w:rPr>
                <w:rFonts w:ascii="Calibri Light" w:hAnsi="Calibri Light" w:cs="Tahoma"/>
                <w:bCs/>
                <w:color w:val="FFFFFF"/>
              </w:rPr>
              <w:t>Nations P</w:t>
            </w:r>
            <w:r w:rsidRPr="00326FFC">
              <w:rPr>
                <w:rFonts w:ascii="Calibri Light" w:hAnsi="Calibri Light" w:cs="Tahoma"/>
                <w:bCs/>
                <w:color w:val="FFFFFF"/>
              </w:rPr>
              <w:t>eople</w:t>
            </w:r>
            <w:r>
              <w:rPr>
                <w:rFonts w:ascii="Calibri Light" w:hAnsi="Calibri Light" w:cs="Tahoma"/>
                <w:bCs/>
                <w:color w:val="FFFFFF"/>
              </w:rPr>
              <w:t>s</w:t>
            </w:r>
            <w:r w:rsidRPr="00326FFC">
              <w:rPr>
                <w:rFonts w:ascii="Calibri Light" w:hAnsi="Calibri Light" w:cs="Tahoma"/>
                <w:bCs/>
                <w:color w:val="FFFFFF"/>
              </w:rPr>
              <w:t xml:space="preserve"> of Australia and acknowledge the histor</w:t>
            </w:r>
            <w:r>
              <w:rPr>
                <w:rFonts w:ascii="Calibri Light" w:hAnsi="Calibri Light" w:cs="Tahoma"/>
                <w:bCs/>
                <w:color w:val="FFFFFF"/>
              </w:rPr>
              <w:t>ies</w:t>
            </w:r>
            <w:r w:rsidRPr="00326FFC">
              <w:rPr>
                <w:rFonts w:ascii="Calibri Light" w:hAnsi="Calibri Light" w:cs="Tahoma"/>
                <w:bCs/>
                <w:color w:val="FFFFFF"/>
              </w:rPr>
              <w:t>, culture</w:t>
            </w:r>
            <w:r>
              <w:rPr>
                <w:rFonts w:ascii="Calibri Light" w:hAnsi="Calibri Light" w:cs="Tahoma"/>
                <w:bCs/>
                <w:color w:val="FFFFFF"/>
              </w:rPr>
              <w:t>s</w:t>
            </w:r>
            <w:r w:rsidRPr="00326FFC">
              <w:rPr>
                <w:rFonts w:ascii="Calibri Light" w:hAnsi="Calibri Light" w:cs="Tahoma"/>
                <w:bCs/>
                <w:color w:val="FFFFFF"/>
              </w:rPr>
              <w:t xml:space="preserve"> and heritage</w:t>
            </w:r>
            <w:r>
              <w:rPr>
                <w:rFonts w:ascii="Calibri Light" w:hAnsi="Calibri Light" w:cs="Tahoma"/>
                <w:bCs/>
                <w:color w:val="FFFFFF"/>
              </w:rPr>
              <w:t xml:space="preserve">s of Aboriginal communities through events such as NAIDOC week. </w:t>
            </w:r>
          </w:p>
          <w:p w:rsidR="00B103BE" w:rsidRPr="00326FFC" w:rsidRDefault="00B103BE" w:rsidP="005535DB">
            <w:pPr>
              <w:spacing w:before="120" w:after="120"/>
              <w:rPr>
                <w:rFonts w:ascii="Calibri Light" w:hAnsi="Calibri Light" w:cs="Tahoma"/>
                <w:bCs/>
                <w:color w:val="FFFFFF"/>
              </w:rPr>
            </w:pPr>
          </w:p>
        </w:tc>
      </w:tr>
      <w:tr w:rsidR="00B103BE" w:rsidRPr="00326FFC" w:rsidTr="005535DB">
        <w:trPr>
          <w:tblHeader/>
        </w:trPr>
        <w:tc>
          <w:tcPr>
            <w:tcW w:w="5157" w:type="dxa"/>
            <w:shd w:val="clear" w:color="auto" w:fill="C6D9F1"/>
            <w:vAlign w:val="center"/>
          </w:tcPr>
          <w:p w:rsidR="00B103BE" w:rsidRPr="00326FFC" w:rsidRDefault="00B103BE" w:rsidP="005535DB">
            <w:pPr>
              <w:spacing w:before="60" w:after="60"/>
              <w:jc w:val="center"/>
              <w:rPr>
                <w:rFonts w:ascii="Calibri Light" w:hAnsi="Calibri Light" w:cs="Tahoma"/>
                <w:b/>
                <w:bCs/>
                <w:sz w:val="20"/>
                <w:szCs w:val="20"/>
              </w:rPr>
            </w:pPr>
            <w:r w:rsidRPr="00326FFC">
              <w:rPr>
                <w:rFonts w:ascii="Calibri Light" w:hAnsi="Calibri Light" w:cs="Tahoma"/>
                <w:b/>
                <w:bCs/>
                <w:sz w:val="20"/>
                <w:szCs w:val="20"/>
              </w:rPr>
              <w:t>Action</w:t>
            </w:r>
          </w:p>
        </w:tc>
        <w:tc>
          <w:tcPr>
            <w:tcW w:w="5162" w:type="dxa"/>
            <w:shd w:val="clear" w:color="auto" w:fill="C6D9F1"/>
            <w:vAlign w:val="center"/>
          </w:tcPr>
          <w:p w:rsidR="00B103BE" w:rsidRPr="00326FFC" w:rsidRDefault="00B103BE" w:rsidP="005535DB">
            <w:pPr>
              <w:spacing w:before="60" w:after="60"/>
              <w:jc w:val="center"/>
              <w:rPr>
                <w:rFonts w:ascii="Calibri Light" w:hAnsi="Calibri Light" w:cs="Tahoma"/>
                <w:b/>
                <w:bCs/>
                <w:sz w:val="20"/>
                <w:szCs w:val="20"/>
              </w:rPr>
            </w:pPr>
            <w:r>
              <w:rPr>
                <w:rFonts w:ascii="Calibri Light" w:hAnsi="Calibri Light" w:cs="Tahoma"/>
                <w:b/>
                <w:bCs/>
                <w:sz w:val="20"/>
                <w:szCs w:val="20"/>
              </w:rPr>
              <w:t>Deliverable</w:t>
            </w:r>
          </w:p>
        </w:tc>
        <w:tc>
          <w:tcPr>
            <w:tcW w:w="3218" w:type="dxa"/>
            <w:shd w:val="clear" w:color="auto" w:fill="C6D9F1"/>
            <w:vAlign w:val="center"/>
          </w:tcPr>
          <w:p w:rsidR="00B103BE" w:rsidRPr="00326FFC" w:rsidRDefault="00B103BE" w:rsidP="005535DB">
            <w:pPr>
              <w:spacing w:before="60" w:after="60"/>
              <w:jc w:val="center"/>
              <w:rPr>
                <w:rFonts w:ascii="Calibri Light" w:hAnsi="Calibri Light" w:cs="Tahoma"/>
                <w:b/>
                <w:bCs/>
                <w:sz w:val="20"/>
                <w:szCs w:val="20"/>
              </w:rPr>
            </w:pPr>
            <w:r>
              <w:rPr>
                <w:rFonts w:ascii="Calibri Light" w:hAnsi="Calibri Light" w:cs="Tahoma"/>
                <w:b/>
                <w:bCs/>
                <w:sz w:val="20"/>
                <w:szCs w:val="20"/>
              </w:rPr>
              <w:t xml:space="preserve">Timeline </w:t>
            </w:r>
          </w:p>
        </w:tc>
        <w:tc>
          <w:tcPr>
            <w:tcW w:w="1583" w:type="dxa"/>
            <w:shd w:val="clear" w:color="auto" w:fill="C6D9F1"/>
            <w:vAlign w:val="center"/>
          </w:tcPr>
          <w:p w:rsidR="00B103BE" w:rsidRPr="00326FFC" w:rsidRDefault="00B103BE" w:rsidP="005535DB">
            <w:pPr>
              <w:spacing w:before="60" w:after="60"/>
              <w:jc w:val="center"/>
              <w:rPr>
                <w:rFonts w:ascii="Calibri Light" w:hAnsi="Calibri Light" w:cs="Tahoma"/>
                <w:b/>
                <w:bCs/>
                <w:sz w:val="20"/>
                <w:szCs w:val="20"/>
              </w:rPr>
            </w:pPr>
            <w:r w:rsidRPr="00326FFC">
              <w:rPr>
                <w:rFonts w:ascii="Calibri Light" w:hAnsi="Calibri Light" w:cs="Tahoma"/>
                <w:b/>
                <w:bCs/>
                <w:sz w:val="20"/>
                <w:szCs w:val="20"/>
              </w:rPr>
              <w:t>Responsibility</w:t>
            </w:r>
          </w:p>
        </w:tc>
      </w:tr>
      <w:tr w:rsidR="00B103BE" w:rsidRPr="00326FFC" w:rsidTr="005535DB">
        <w:trPr>
          <w:trHeight w:val="530"/>
        </w:trPr>
        <w:tc>
          <w:tcPr>
            <w:tcW w:w="5157"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t xml:space="preserve">2.1 </w:t>
            </w:r>
            <w:r w:rsidRPr="003052EB">
              <w:rPr>
                <w:rFonts w:ascii="Calibri" w:hAnsi="Calibri" w:cs="Calibri"/>
                <w:b/>
              </w:rPr>
              <w:t xml:space="preserve">Aboriginal Community Inclusion Charter </w:t>
            </w: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B62B2F">
            <w:pPr>
              <w:pStyle w:val="ListParagraph"/>
              <w:shd w:val="clear" w:color="auto" w:fill="FFFFFF"/>
              <w:ind w:left="0"/>
              <w:rPr>
                <w:rFonts w:ascii="Calibri" w:hAnsi="Calibri" w:cs="Calibri"/>
              </w:rPr>
            </w:pPr>
            <w:r w:rsidRPr="003052EB">
              <w:rPr>
                <w:rFonts w:ascii="Calibri" w:hAnsi="Calibri" w:cs="Calibri"/>
              </w:rPr>
              <w:t>Council will continue to implement and showcase the Aboriginal Inclusion Charter.</w:t>
            </w:r>
            <w:r w:rsidR="00B62B2F" w:rsidRPr="003052EB">
              <w:rPr>
                <w:rFonts w:ascii="Calibri" w:hAnsi="Calibri" w:cs="Calibri"/>
              </w:rPr>
              <w:t xml:space="preserve"> </w:t>
            </w:r>
          </w:p>
        </w:tc>
        <w:tc>
          <w:tcPr>
            <w:tcW w:w="5162" w:type="dxa"/>
            <w:shd w:val="clear" w:color="auto" w:fill="FFFFFF"/>
          </w:tcPr>
          <w:p w:rsidR="00B103BE" w:rsidRPr="00363F9F" w:rsidRDefault="00B103BE" w:rsidP="005535DB">
            <w:pPr>
              <w:rPr>
                <w:rFonts w:ascii="Calibri" w:hAnsi="Calibri" w:cs="Calibri"/>
              </w:rPr>
            </w:pPr>
            <w:r>
              <w:rPr>
                <w:rFonts w:ascii="Calibri" w:hAnsi="Calibri" w:cs="Calibri"/>
              </w:rPr>
              <w:t xml:space="preserve">Ensure </w:t>
            </w:r>
            <w:r w:rsidRPr="00363F9F">
              <w:rPr>
                <w:rFonts w:ascii="Calibri" w:hAnsi="Calibri" w:cs="Calibri"/>
              </w:rPr>
              <w:t>Council</w:t>
            </w:r>
            <w:r>
              <w:rPr>
                <w:rFonts w:ascii="Calibri" w:hAnsi="Calibri" w:cs="Calibri"/>
              </w:rPr>
              <w:t xml:space="preserve"> </w:t>
            </w:r>
            <w:r w:rsidRPr="00363F9F">
              <w:rPr>
                <w:rFonts w:ascii="Calibri" w:hAnsi="Calibri" w:cs="Calibri"/>
              </w:rPr>
              <w:t xml:space="preserve"> disseminate the Aboriginal Inclusion Charter throughout all Community </w:t>
            </w:r>
            <w:proofErr w:type="spellStart"/>
            <w:r w:rsidRPr="00363F9F">
              <w:rPr>
                <w:rFonts w:ascii="Calibri" w:hAnsi="Calibri" w:cs="Calibri"/>
              </w:rPr>
              <w:t>Centers</w:t>
            </w:r>
            <w:proofErr w:type="spellEnd"/>
            <w:r w:rsidRPr="00363F9F">
              <w:rPr>
                <w:rFonts w:ascii="Calibri" w:hAnsi="Calibri" w:cs="Calibri"/>
              </w:rPr>
              <w:t>, local Libraries and Council Offices and to local Aboriginal networks and organisations</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Pr>
                <w:rFonts w:ascii="Calibri" w:hAnsi="Calibri" w:cs="Calibri"/>
              </w:rPr>
              <w:t>Encourage all</w:t>
            </w:r>
            <w:r w:rsidRPr="00363F9F">
              <w:rPr>
                <w:rFonts w:ascii="Calibri" w:hAnsi="Calibri" w:cs="Calibri"/>
              </w:rPr>
              <w:t xml:space="preserve"> Council departments </w:t>
            </w:r>
            <w:r>
              <w:rPr>
                <w:rFonts w:ascii="Calibri" w:hAnsi="Calibri" w:cs="Calibri"/>
              </w:rPr>
              <w:t>to</w:t>
            </w:r>
            <w:r w:rsidRPr="00363F9F">
              <w:rPr>
                <w:rFonts w:ascii="Calibri" w:hAnsi="Calibri" w:cs="Calibri"/>
              </w:rPr>
              <w:t xml:space="preserve"> implement the Aboriginal Inclusion Charter within the various aspects of their departmental work</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Council will continue community conversations pertaining to Inclusion, </w:t>
            </w:r>
            <w:r>
              <w:rPr>
                <w:rFonts w:ascii="Calibri" w:hAnsi="Calibri" w:cs="Calibri"/>
              </w:rPr>
              <w:t>S</w:t>
            </w:r>
            <w:r w:rsidRPr="00363F9F">
              <w:rPr>
                <w:rFonts w:ascii="Calibri" w:hAnsi="Calibri" w:cs="Calibri"/>
              </w:rPr>
              <w:t>elf-determination and Treaty for local Aboriginal communities</w:t>
            </w:r>
          </w:p>
          <w:p w:rsidR="00B103BE" w:rsidRPr="00363F9F" w:rsidRDefault="00B103BE" w:rsidP="005535DB">
            <w:pPr>
              <w:rPr>
                <w:rFonts w:ascii="Calibri" w:hAnsi="Calibri" w:cs="Calibri"/>
              </w:rPr>
            </w:pPr>
          </w:p>
        </w:tc>
        <w:tc>
          <w:tcPr>
            <w:tcW w:w="3218" w:type="dxa"/>
            <w:shd w:val="clear" w:color="auto" w:fill="FFFFFF"/>
          </w:tcPr>
          <w:p w:rsidR="00B103BE" w:rsidRDefault="00B103BE" w:rsidP="005535DB">
            <w:pPr>
              <w:pStyle w:val="Default"/>
              <w:rPr>
                <w:color w:val="auto"/>
                <w:sz w:val="22"/>
                <w:szCs w:val="22"/>
              </w:rPr>
            </w:pPr>
            <w:r w:rsidRPr="00363F9F">
              <w:rPr>
                <w:color w:val="auto"/>
                <w:sz w:val="22"/>
                <w:szCs w:val="22"/>
              </w:rPr>
              <w:t>December 2017</w:t>
            </w:r>
          </w:p>
          <w:p w:rsidR="00B62B2F" w:rsidRPr="00363F9F" w:rsidRDefault="00B62B2F"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tc>
        <w:tc>
          <w:tcPr>
            <w:tcW w:w="1583" w:type="dxa"/>
            <w:shd w:val="clear" w:color="auto" w:fill="FFFFFF"/>
          </w:tcPr>
          <w:p w:rsidR="00B62B2F" w:rsidRDefault="00B103BE" w:rsidP="005535DB">
            <w:pPr>
              <w:rPr>
                <w:rFonts w:ascii="Calibri" w:hAnsi="Calibri" w:cs="Calibri"/>
              </w:rPr>
            </w:pPr>
            <w:r w:rsidRPr="00363F9F">
              <w:rPr>
                <w:rFonts w:ascii="Calibri" w:hAnsi="Calibri" w:cs="Calibri"/>
              </w:rPr>
              <w:t xml:space="preserve">Cultural Diversity </w:t>
            </w:r>
            <w:r>
              <w:rPr>
                <w:rFonts w:ascii="Calibri" w:hAnsi="Calibri" w:cs="Calibri"/>
              </w:rPr>
              <w:t xml:space="preserve">Project </w:t>
            </w:r>
            <w:r w:rsidRPr="00363F9F">
              <w:rPr>
                <w:rFonts w:ascii="Calibri" w:hAnsi="Calibri" w:cs="Calibri"/>
              </w:rPr>
              <w:t>Officer</w:t>
            </w:r>
          </w:p>
          <w:p w:rsidR="00B62B2F" w:rsidRDefault="00B103BE" w:rsidP="00B62B2F">
            <w:pPr>
              <w:rPr>
                <w:rFonts w:ascii="Calibri" w:hAnsi="Calibri" w:cs="Calibri"/>
              </w:rPr>
            </w:pPr>
            <w:r>
              <w:rPr>
                <w:rFonts w:ascii="Calibri" w:hAnsi="Calibri" w:cs="Calibri"/>
              </w:rPr>
              <w:t>ALO</w:t>
            </w:r>
          </w:p>
          <w:p w:rsidR="00B103BE" w:rsidRPr="00363F9F" w:rsidRDefault="00B103BE" w:rsidP="00B62B2F">
            <w:pPr>
              <w:rPr>
                <w:rFonts w:ascii="Calibri" w:hAnsi="Calibri" w:cs="Calibri"/>
              </w:rPr>
            </w:pPr>
            <w:r>
              <w:rPr>
                <w:rFonts w:ascii="Calibri" w:hAnsi="Calibri" w:cs="Calibri"/>
              </w:rPr>
              <w:t>ALO</w:t>
            </w:r>
          </w:p>
        </w:tc>
      </w:tr>
      <w:tr w:rsidR="00B103BE" w:rsidRPr="00326FFC" w:rsidTr="005535DB">
        <w:trPr>
          <w:trHeight w:val="530"/>
        </w:trPr>
        <w:tc>
          <w:tcPr>
            <w:tcW w:w="5157"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t xml:space="preserve">2.2 </w:t>
            </w:r>
            <w:r w:rsidRPr="003052EB">
              <w:rPr>
                <w:rFonts w:ascii="Calibri" w:hAnsi="Calibri" w:cs="Calibri"/>
                <w:b/>
              </w:rPr>
              <w:t xml:space="preserve">Treaty </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Increase understanding of Treaty within community.</w:t>
            </w:r>
          </w:p>
        </w:tc>
        <w:tc>
          <w:tcPr>
            <w:tcW w:w="5162" w:type="dxa"/>
            <w:shd w:val="clear" w:color="auto" w:fill="FFFFFF"/>
          </w:tcPr>
          <w:p w:rsidR="00B103BE" w:rsidRPr="00363F9F" w:rsidRDefault="00B103BE" w:rsidP="005535DB">
            <w:pPr>
              <w:rPr>
                <w:rFonts w:ascii="Calibri" w:hAnsi="Calibri" w:cs="Calibri"/>
              </w:rPr>
            </w:pPr>
            <w:r w:rsidRPr="00363F9F">
              <w:rPr>
                <w:rFonts w:ascii="Calibri" w:hAnsi="Calibri" w:cs="Calibri"/>
              </w:rPr>
              <w:t xml:space="preserve">Form the City of Whittlesea Treaty Advocacy Group </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Facilitate community conversations with local Aboriginal community members about the purpose </w:t>
            </w:r>
            <w:r w:rsidRPr="00363F9F">
              <w:rPr>
                <w:rFonts w:ascii="Calibri" w:hAnsi="Calibri" w:cs="Calibri"/>
              </w:rPr>
              <w:lastRenderedPageBreak/>
              <w:t>and role of a Treaty – particularly development at the State Government level.</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Recommendation(s) made to Council regarding active participation in State, Federal and local developments with regards to the development of a Treaty or Treaties</w:t>
            </w:r>
          </w:p>
          <w:p w:rsidR="00B103BE" w:rsidRDefault="00B103BE" w:rsidP="005535DB">
            <w:pPr>
              <w:ind w:left="720"/>
              <w:rPr>
                <w:rFonts w:ascii="Calibri" w:hAnsi="Calibri" w:cs="Calibri"/>
              </w:rPr>
            </w:pPr>
          </w:p>
          <w:p w:rsidR="00B103BE" w:rsidRDefault="00B103BE" w:rsidP="005535DB">
            <w:pPr>
              <w:ind w:left="720"/>
              <w:rPr>
                <w:rFonts w:ascii="Calibri" w:hAnsi="Calibri" w:cs="Calibri"/>
              </w:rPr>
            </w:pPr>
          </w:p>
          <w:p w:rsidR="00B103BE" w:rsidRPr="00363F9F" w:rsidRDefault="00B103BE" w:rsidP="005535DB">
            <w:pPr>
              <w:ind w:left="720"/>
              <w:rPr>
                <w:rFonts w:ascii="Calibri" w:hAnsi="Calibri" w:cs="Calibri"/>
              </w:rPr>
            </w:pPr>
          </w:p>
        </w:tc>
        <w:tc>
          <w:tcPr>
            <w:tcW w:w="3218" w:type="dxa"/>
            <w:shd w:val="clear" w:color="auto" w:fill="FFFFFF"/>
          </w:tcPr>
          <w:p w:rsidR="00B103BE" w:rsidRPr="00363F9F" w:rsidRDefault="00B103BE" w:rsidP="005535DB">
            <w:pPr>
              <w:pStyle w:val="Default"/>
              <w:rPr>
                <w:color w:val="auto"/>
                <w:sz w:val="22"/>
                <w:szCs w:val="22"/>
              </w:rPr>
            </w:pPr>
            <w:r w:rsidRPr="00363F9F">
              <w:rPr>
                <w:color w:val="auto"/>
                <w:sz w:val="22"/>
                <w:szCs w:val="22"/>
              </w:rPr>
              <w:lastRenderedPageBreak/>
              <w:t xml:space="preserve">June 2018 </w:t>
            </w:r>
          </w:p>
          <w:p w:rsidR="00B103BE" w:rsidRPr="00363F9F" w:rsidRDefault="00B103BE" w:rsidP="005535DB">
            <w:pPr>
              <w:pStyle w:val="Default"/>
              <w:rPr>
                <w:color w:val="auto"/>
                <w:sz w:val="22"/>
                <w:szCs w:val="22"/>
              </w:rPr>
            </w:pPr>
          </w:p>
          <w:p w:rsidR="00B62B2F" w:rsidRDefault="00B103BE" w:rsidP="00B62B2F">
            <w:pPr>
              <w:pStyle w:val="Default"/>
              <w:rPr>
                <w:color w:val="auto"/>
                <w:sz w:val="22"/>
                <w:szCs w:val="22"/>
              </w:rPr>
            </w:pPr>
            <w:r w:rsidRPr="00363F9F">
              <w:rPr>
                <w:color w:val="auto"/>
                <w:sz w:val="22"/>
                <w:szCs w:val="22"/>
              </w:rPr>
              <w:t>June 2018</w:t>
            </w:r>
          </w:p>
          <w:p w:rsidR="00B62B2F" w:rsidRDefault="00B62B2F" w:rsidP="00B62B2F">
            <w:pPr>
              <w:pStyle w:val="Default"/>
              <w:rPr>
                <w:rFonts w:eastAsia="Calibri"/>
              </w:rPr>
            </w:pPr>
          </w:p>
          <w:p w:rsidR="00B103BE" w:rsidRDefault="00B103BE" w:rsidP="005535DB">
            <w:pPr>
              <w:rPr>
                <w:rFonts w:ascii="Calibri" w:eastAsia="Calibri" w:hAnsi="Calibri" w:cs="Calibri"/>
              </w:rPr>
            </w:pPr>
            <w:r>
              <w:rPr>
                <w:rFonts w:ascii="Calibri" w:eastAsia="Calibri" w:hAnsi="Calibri" w:cs="Calibri"/>
              </w:rPr>
              <w:t xml:space="preserve">Reviewed in September 2017, </w:t>
            </w:r>
            <w:r>
              <w:rPr>
                <w:rFonts w:ascii="Calibri" w:eastAsia="Calibri" w:hAnsi="Calibri" w:cs="Calibri"/>
              </w:rPr>
              <w:lastRenderedPageBreak/>
              <w:t>2018, 2019, 2020</w:t>
            </w:r>
          </w:p>
          <w:p w:rsidR="00B103BE" w:rsidRPr="00363F9F" w:rsidRDefault="00B103BE" w:rsidP="005535DB">
            <w:pPr>
              <w:pStyle w:val="Default"/>
              <w:rPr>
                <w:color w:val="auto"/>
                <w:sz w:val="22"/>
                <w:szCs w:val="22"/>
              </w:rPr>
            </w:pPr>
          </w:p>
        </w:tc>
        <w:tc>
          <w:tcPr>
            <w:tcW w:w="1583" w:type="dxa"/>
            <w:shd w:val="clear" w:color="auto" w:fill="FFFFFF"/>
          </w:tcPr>
          <w:p w:rsidR="00B103BE" w:rsidRPr="00363F9F" w:rsidRDefault="00B103BE" w:rsidP="005535DB">
            <w:pPr>
              <w:rPr>
                <w:rFonts w:ascii="Calibri" w:hAnsi="Calibri" w:cs="Calibri"/>
              </w:rPr>
            </w:pPr>
            <w:r w:rsidRPr="00363F9F">
              <w:rPr>
                <w:rFonts w:ascii="Calibri" w:hAnsi="Calibri" w:cs="Calibri"/>
              </w:rPr>
              <w:lastRenderedPageBreak/>
              <w:t>ALO</w:t>
            </w:r>
          </w:p>
          <w:p w:rsidR="00B103BE" w:rsidRPr="00363F9F" w:rsidRDefault="00B103BE" w:rsidP="005535DB">
            <w:pPr>
              <w:rPr>
                <w:rFonts w:ascii="Calibri" w:hAnsi="Calibri" w:cs="Calibri"/>
              </w:rPr>
            </w:pPr>
          </w:p>
          <w:p w:rsidR="00B62B2F" w:rsidRDefault="00B103BE" w:rsidP="005535DB">
            <w:pPr>
              <w:rPr>
                <w:rFonts w:ascii="Calibri" w:hAnsi="Calibri" w:cs="Calibri"/>
              </w:rPr>
            </w:pPr>
            <w:r w:rsidRPr="00363F9F">
              <w:rPr>
                <w:rFonts w:ascii="Calibri" w:hAnsi="Calibri" w:cs="Calibri"/>
              </w:rPr>
              <w:t>ALO</w:t>
            </w:r>
          </w:p>
          <w:p w:rsidR="00B103BE" w:rsidRPr="00363F9F" w:rsidRDefault="00B103BE" w:rsidP="005535DB">
            <w:pPr>
              <w:rPr>
                <w:rFonts w:ascii="Calibri" w:hAnsi="Calibri" w:cs="Calibri"/>
              </w:rPr>
            </w:pPr>
            <w:r w:rsidRPr="00363F9F">
              <w:rPr>
                <w:rFonts w:ascii="Calibri" w:hAnsi="Calibri" w:cs="Calibri"/>
              </w:rPr>
              <w:lastRenderedPageBreak/>
              <w:t>ALO</w:t>
            </w:r>
          </w:p>
          <w:p w:rsidR="00B103BE" w:rsidRPr="00363F9F" w:rsidRDefault="00B103BE" w:rsidP="005535DB">
            <w:pPr>
              <w:rPr>
                <w:rFonts w:ascii="Calibri" w:hAnsi="Calibri" w:cs="Calibri"/>
              </w:rPr>
            </w:pPr>
          </w:p>
        </w:tc>
      </w:tr>
      <w:tr w:rsidR="00B103BE" w:rsidRPr="00326FFC" w:rsidTr="005535DB">
        <w:trPr>
          <w:trHeight w:val="530"/>
        </w:trPr>
        <w:tc>
          <w:tcPr>
            <w:tcW w:w="5157"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2.3 </w:t>
            </w:r>
            <w:r w:rsidRPr="003052EB">
              <w:rPr>
                <w:rFonts w:ascii="Calibri" w:hAnsi="Calibri" w:cs="Calibri"/>
                <w:b/>
              </w:rPr>
              <w:t xml:space="preserve">Aboriginal Community Profile </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Council will develop a baseline Aboriginal community profile.</w:t>
            </w: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 xml:space="preserve"> </w:t>
            </w:r>
          </w:p>
        </w:tc>
        <w:tc>
          <w:tcPr>
            <w:tcW w:w="5162" w:type="dxa"/>
            <w:shd w:val="clear" w:color="auto" w:fill="FFFFFF"/>
          </w:tcPr>
          <w:p w:rsidR="00B103BE" w:rsidRPr="00363F9F" w:rsidRDefault="00B103BE" w:rsidP="005535DB">
            <w:pPr>
              <w:rPr>
                <w:rFonts w:ascii="Calibri" w:hAnsi="Calibri" w:cs="Calibri"/>
              </w:rPr>
            </w:pPr>
            <w:r>
              <w:rPr>
                <w:rFonts w:ascii="Calibri" w:hAnsi="Calibri" w:cs="Calibri"/>
              </w:rPr>
              <w:t>Ensure the p</w:t>
            </w:r>
            <w:r w:rsidRPr="00363F9F">
              <w:rPr>
                <w:rFonts w:ascii="Calibri" w:hAnsi="Calibri" w:cs="Calibri"/>
              </w:rPr>
              <w:t xml:space="preserve">rofile </w:t>
            </w:r>
            <w:r>
              <w:rPr>
                <w:rFonts w:ascii="Calibri" w:hAnsi="Calibri" w:cs="Calibri"/>
              </w:rPr>
              <w:t xml:space="preserve">is </w:t>
            </w:r>
            <w:r w:rsidRPr="00363F9F">
              <w:rPr>
                <w:rFonts w:ascii="Calibri" w:hAnsi="Calibri" w:cs="Calibri"/>
              </w:rPr>
              <w:t xml:space="preserve">presented </w:t>
            </w:r>
            <w:r>
              <w:rPr>
                <w:rFonts w:ascii="Calibri" w:hAnsi="Calibri" w:cs="Calibri"/>
              </w:rPr>
              <w:t xml:space="preserve">bi-annually </w:t>
            </w:r>
          </w:p>
        </w:tc>
        <w:tc>
          <w:tcPr>
            <w:tcW w:w="3218" w:type="dxa"/>
            <w:shd w:val="clear" w:color="auto" w:fill="FFFFFF"/>
          </w:tcPr>
          <w:p w:rsidR="00B103BE" w:rsidRPr="00363F9F" w:rsidRDefault="00B103BE" w:rsidP="005535DB">
            <w:pPr>
              <w:pStyle w:val="Default"/>
              <w:rPr>
                <w:color w:val="auto"/>
                <w:sz w:val="22"/>
                <w:szCs w:val="22"/>
              </w:rPr>
            </w:pPr>
            <w:r w:rsidRPr="00363F9F">
              <w:rPr>
                <w:color w:val="auto"/>
                <w:sz w:val="22"/>
                <w:szCs w:val="22"/>
              </w:rPr>
              <w:t>March</w:t>
            </w:r>
            <w:r>
              <w:rPr>
                <w:color w:val="auto"/>
                <w:sz w:val="22"/>
                <w:szCs w:val="22"/>
              </w:rPr>
              <w:t xml:space="preserve">, </w:t>
            </w:r>
            <w:r w:rsidRPr="00363F9F">
              <w:rPr>
                <w:color w:val="auto"/>
                <w:sz w:val="22"/>
                <w:szCs w:val="22"/>
              </w:rPr>
              <w:t>July</w:t>
            </w:r>
            <w:r>
              <w:rPr>
                <w:bCs/>
                <w:sz w:val="22"/>
                <w:szCs w:val="22"/>
              </w:rPr>
              <w:t>, 2018,2019,2020</w:t>
            </w:r>
          </w:p>
        </w:tc>
        <w:tc>
          <w:tcPr>
            <w:tcW w:w="1583" w:type="dxa"/>
            <w:shd w:val="clear" w:color="auto" w:fill="FFFFFF"/>
          </w:tcPr>
          <w:p w:rsidR="00B103BE" w:rsidRPr="00363F9F" w:rsidRDefault="00B103BE" w:rsidP="005535DB">
            <w:pPr>
              <w:rPr>
                <w:rFonts w:ascii="Calibri" w:hAnsi="Calibri" w:cs="Calibri"/>
              </w:rPr>
            </w:pPr>
            <w:r>
              <w:rPr>
                <w:rFonts w:ascii="Calibri" w:hAnsi="Calibri" w:cs="Calibri"/>
              </w:rPr>
              <w:t>Senior  R</w:t>
            </w:r>
            <w:r w:rsidRPr="00363F9F">
              <w:rPr>
                <w:rFonts w:ascii="Calibri" w:hAnsi="Calibri" w:cs="Calibri"/>
              </w:rPr>
              <w:t>esearch</w:t>
            </w:r>
            <w:r>
              <w:rPr>
                <w:rFonts w:ascii="Calibri" w:hAnsi="Calibri" w:cs="Calibri"/>
              </w:rPr>
              <w:t xml:space="preserve"> Officer</w:t>
            </w:r>
            <w:r w:rsidRPr="00363F9F">
              <w:rPr>
                <w:rFonts w:ascii="Calibri" w:hAnsi="Calibri" w:cs="Calibri"/>
              </w:rPr>
              <w:t xml:space="preserve"> </w:t>
            </w:r>
          </w:p>
        </w:tc>
      </w:tr>
      <w:tr w:rsidR="00B103BE" w:rsidRPr="00326FFC" w:rsidTr="005535DB">
        <w:trPr>
          <w:trHeight w:val="530"/>
        </w:trPr>
        <w:tc>
          <w:tcPr>
            <w:tcW w:w="5157"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t xml:space="preserve">2.4 </w:t>
            </w:r>
            <w:r w:rsidRPr="003052EB">
              <w:rPr>
                <w:rFonts w:ascii="Calibri" w:hAnsi="Calibri" w:cs="Calibri"/>
                <w:b/>
              </w:rPr>
              <w:t xml:space="preserve">Aboriginal </w:t>
            </w:r>
            <w:r>
              <w:rPr>
                <w:rFonts w:ascii="Calibri" w:hAnsi="Calibri" w:cs="Calibri"/>
                <w:b/>
              </w:rPr>
              <w:t>C</w:t>
            </w:r>
            <w:r w:rsidRPr="003052EB">
              <w:rPr>
                <w:rFonts w:ascii="Calibri" w:hAnsi="Calibri" w:cs="Calibri"/>
                <w:b/>
              </w:rPr>
              <w:t xml:space="preserve">ultural </w:t>
            </w:r>
            <w:r>
              <w:rPr>
                <w:rFonts w:ascii="Calibri" w:hAnsi="Calibri" w:cs="Calibri"/>
                <w:b/>
              </w:rPr>
              <w:t>C</w:t>
            </w:r>
            <w:r w:rsidRPr="003052EB">
              <w:rPr>
                <w:rFonts w:ascii="Calibri" w:hAnsi="Calibri" w:cs="Calibri"/>
                <w:b/>
              </w:rPr>
              <w:t xml:space="preserve">ompetency </w:t>
            </w:r>
            <w:r>
              <w:rPr>
                <w:rFonts w:ascii="Calibri" w:hAnsi="Calibri" w:cs="Calibri"/>
                <w:b/>
              </w:rPr>
              <w:t>T</w:t>
            </w:r>
            <w:r w:rsidRPr="003052EB">
              <w:rPr>
                <w:rFonts w:ascii="Calibri" w:hAnsi="Calibri" w:cs="Calibri"/>
                <w:b/>
              </w:rPr>
              <w:t xml:space="preserve">raining and </w:t>
            </w:r>
            <w:r w:rsidRPr="003052EB">
              <w:rPr>
                <w:rFonts w:ascii="Calibri" w:hAnsi="Calibri" w:cs="Calibri"/>
                <w:b/>
              </w:rPr>
              <w:lastRenderedPageBreak/>
              <w:t>professional development for staff</w:t>
            </w:r>
          </w:p>
          <w:p w:rsidR="00B103BE" w:rsidRPr="003052EB" w:rsidRDefault="00B103BE" w:rsidP="005535DB">
            <w:pPr>
              <w:pStyle w:val="ListParagraph"/>
              <w:shd w:val="clear" w:color="auto" w:fill="FFFFFF"/>
              <w:ind w:left="0"/>
              <w:rPr>
                <w:rFonts w:ascii="Calibri" w:hAnsi="Calibri" w:cs="Calibri"/>
                <w:b/>
              </w:rPr>
            </w:pPr>
          </w:p>
          <w:p w:rsidR="00B62B2F" w:rsidRDefault="00B103BE" w:rsidP="00B62B2F">
            <w:pPr>
              <w:pStyle w:val="ListParagraph"/>
              <w:shd w:val="clear" w:color="auto" w:fill="FFFFFF"/>
              <w:ind w:left="0"/>
              <w:rPr>
                <w:rFonts w:ascii="Calibri" w:hAnsi="Calibri" w:cs="Calibri"/>
                <w:b/>
              </w:rPr>
            </w:pPr>
            <w:r w:rsidRPr="003052EB">
              <w:rPr>
                <w:rFonts w:ascii="Calibri" w:hAnsi="Calibri" w:cs="Calibri"/>
              </w:rPr>
              <w:t>Increase knowledge and understanding of Aboriginal and Torres Strait Islander cultures, histories and achievements</w:t>
            </w:r>
            <w:r w:rsidRPr="003052EB">
              <w:rPr>
                <w:rFonts w:ascii="Calibri" w:hAnsi="Calibri" w:cs="Calibri"/>
                <w:i/>
              </w:rPr>
              <w:t>.</w:t>
            </w:r>
          </w:p>
          <w:p w:rsidR="00B103BE" w:rsidRPr="003052EB" w:rsidRDefault="00B62B2F" w:rsidP="00B62B2F">
            <w:pPr>
              <w:pStyle w:val="ListParagraph"/>
              <w:shd w:val="clear" w:color="auto" w:fill="FFFFFF"/>
              <w:ind w:left="0"/>
              <w:rPr>
                <w:rFonts w:ascii="Calibri" w:hAnsi="Calibri" w:cs="Calibri"/>
                <w:b/>
              </w:rPr>
            </w:pPr>
            <w:r w:rsidRPr="003052EB">
              <w:rPr>
                <w:rFonts w:ascii="Calibri" w:hAnsi="Calibri" w:cs="Calibri"/>
                <w:b/>
              </w:rPr>
              <w:t xml:space="preserve"> </w:t>
            </w:r>
          </w:p>
        </w:tc>
        <w:tc>
          <w:tcPr>
            <w:tcW w:w="5162" w:type="dxa"/>
            <w:shd w:val="clear" w:color="auto" w:fill="FFFFFF"/>
          </w:tcPr>
          <w:p w:rsidR="00B103BE" w:rsidRPr="00363F9F" w:rsidRDefault="00B103BE" w:rsidP="005535DB">
            <w:pPr>
              <w:ind w:left="720"/>
              <w:rPr>
                <w:rFonts w:ascii="Calibri" w:hAnsi="Calibri" w:cs="Calibri"/>
                <w:i/>
              </w:rPr>
            </w:pPr>
          </w:p>
          <w:p w:rsidR="00B103BE" w:rsidRPr="00363F9F" w:rsidRDefault="00B103BE" w:rsidP="005535DB">
            <w:pPr>
              <w:rPr>
                <w:rFonts w:ascii="Calibri" w:hAnsi="Calibri" w:cs="Calibri"/>
              </w:rPr>
            </w:pPr>
            <w:r w:rsidRPr="00363F9F">
              <w:rPr>
                <w:rFonts w:ascii="Calibri" w:hAnsi="Calibri" w:cs="Calibri"/>
              </w:rPr>
              <w:lastRenderedPageBreak/>
              <w:t xml:space="preserve">Regularly review the cultural competency training program and ensure the continuous cultural learning needs of employees in all areas of our Council are meet </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Provide a mix of face-to-face and online and experiential learning opportunities </w:t>
            </w:r>
          </w:p>
          <w:p w:rsidR="00B103BE" w:rsidRDefault="00B103BE" w:rsidP="005535DB">
            <w:pPr>
              <w:rPr>
                <w:rFonts w:ascii="Calibri" w:hAnsi="Calibri" w:cs="Calibri"/>
              </w:rPr>
            </w:pPr>
          </w:p>
          <w:p w:rsidR="00B103BE" w:rsidRDefault="00B103BE" w:rsidP="005535DB">
            <w:pPr>
              <w:rPr>
                <w:rFonts w:ascii="Calibri" w:hAnsi="Calibri" w:cs="Calibri"/>
              </w:rPr>
            </w:pPr>
            <w:r w:rsidRPr="00363F9F">
              <w:rPr>
                <w:rFonts w:ascii="Calibri" w:hAnsi="Calibri" w:cs="Calibri"/>
              </w:rPr>
              <w:t>Co</w:t>
            </w:r>
            <w:r>
              <w:rPr>
                <w:rFonts w:ascii="Calibri" w:hAnsi="Calibri" w:cs="Calibri"/>
              </w:rPr>
              <w:t>uncil will ensure a minimum of 2</w:t>
            </w:r>
            <w:r w:rsidRPr="00363F9F">
              <w:rPr>
                <w:rFonts w:ascii="Calibri" w:hAnsi="Calibri" w:cs="Calibri"/>
              </w:rPr>
              <w:t xml:space="preserve">0 staff successfully complete </w:t>
            </w:r>
            <w:r>
              <w:rPr>
                <w:rFonts w:ascii="Calibri" w:hAnsi="Calibri" w:cs="Calibri"/>
              </w:rPr>
              <w:t xml:space="preserve">on-line </w:t>
            </w:r>
            <w:r w:rsidRPr="00363F9F">
              <w:rPr>
                <w:rFonts w:ascii="Calibri" w:hAnsi="Calibri" w:cs="Calibri"/>
              </w:rPr>
              <w:t>Aboriginal Cultural Competency Training per year</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Co</w:t>
            </w:r>
            <w:r>
              <w:rPr>
                <w:rFonts w:ascii="Calibri" w:hAnsi="Calibri" w:cs="Calibri"/>
              </w:rPr>
              <w:t>uncil will ensure a minimum of 6</w:t>
            </w:r>
            <w:r w:rsidRPr="00363F9F">
              <w:rPr>
                <w:rFonts w:ascii="Calibri" w:hAnsi="Calibri" w:cs="Calibri"/>
              </w:rPr>
              <w:t xml:space="preserve">0 staff successfully complete </w:t>
            </w:r>
            <w:r>
              <w:rPr>
                <w:rFonts w:ascii="Calibri" w:hAnsi="Calibri" w:cs="Calibri"/>
              </w:rPr>
              <w:t xml:space="preserve">face-to face </w:t>
            </w:r>
            <w:r w:rsidRPr="00363F9F">
              <w:rPr>
                <w:rFonts w:ascii="Calibri" w:hAnsi="Calibri" w:cs="Calibri"/>
              </w:rPr>
              <w:t xml:space="preserve">Aboriginal Cultural Competency Training per year. </w:t>
            </w:r>
          </w:p>
          <w:p w:rsidR="00B103BE" w:rsidRDefault="00B103BE" w:rsidP="005535DB">
            <w:pPr>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 xml:space="preserve">Target Aboriginal Cross Cultural Training for selected </w:t>
            </w:r>
            <w:r w:rsidRPr="00363F9F">
              <w:rPr>
                <w:rFonts w:ascii="Calibri" w:hAnsi="Calibri" w:cs="Calibri"/>
              </w:rPr>
              <w:lastRenderedPageBreak/>
              <w:t>Infrastructure Maintenance Unit supervisory staff</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Pr>
                <w:rFonts w:ascii="Calibri" w:hAnsi="Calibri" w:cs="Calibri"/>
              </w:rPr>
              <w:t xml:space="preserve">Council will </w:t>
            </w:r>
            <w:r w:rsidRPr="00363F9F">
              <w:rPr>
                <w:rFonts w:ascii="Calibri" w:hAnsi="Calibri" w:cs="Calibri"/>
              </w:rPr>
              <w:t xml:space="preserve">maintain a benchmark figure of not less than 90 per cent of senior executive staff and staff directly supervising Aboriginal staff having completed </w:t>
            </w:r>
            <w:r>
              <w:rPr>
                <w:rFonts w:ascii="Calibri" w:hAnsi="Calibri" w:cs="Calibri"/>
              </w:rPr>
              <w:t>C</w:t>
            </w:r>
            <w:r w:rsidRPr="00363F9F">
              <w:rPr>
                <w:rFonts w:ascii="Calibri" w:hAnsi="Calibri" w:cs="Calibri"/>
              </w:rPr>
              <w:t xml:space="preserve">ultural </w:t>
            </w:r>
            <w:r>
              <w:rPr>
                <w:rFonts w:ascii="Calibri" w:hAnsi="Calibri" w:cs="Calibri"/>
              </w:rPr>
              <w:t>A</w:t>
            </w:r>
            <w:r w:rsidRPr="00363F9F">
              <w:rPr>
                <w:rFonts w:ascii="Calibri" w:hAnsi="Calibri" w:cs="Calibri"/>
              </w:rPr>
              <w:t xml:space="preserve">wareness </w:t>
            </w:r>
            <w:r>
              <w:rPr>
                <w:rFonts w:ascii="Calibri" w:hAnsi="Calibri" w:cs="Calibri"/>
              </w:rPr>
              <w:t>T</w:t>
            </w:r>
            <w:r w:rsidRPr="00363F9F">
              <w:rPr>
                <w:rFonts w:ascii="Calibri" w:hAnsi="Calibri" w:cs="Calibri"/>
              </w:rPr>
              <w:t>raining.</w:t>
            </w:r>
          </w:p>
          <w:p w:rsidR="00B103BE" w:rsidRPr="00363F9F" w:rsidRDefault="00B103BE" w:rsidP="005535DB">
            <w:pPr>
              <w:rPr>
                <w:rFonts w:ascii="Calibri" w:hAnsi="Calibri" w:cs="Calibri"/>
              </w:rPr>
            </w:pPr>
          </w:p>
          <w:p w:rsidR="00B103BE" w:rsidRPr="00363F9F" w:rsidRDefault="00B103BE" w:rsidP="005535DB">
            <w:pPr>
              <w:pStyle w:val="ListParagraph"/>
              <w:shd w:val="clear" w:color="auto" w:fill="FFFFFF"/>
              <w:ind w:left="0"/>
              <w:rPr>
                <w:rFonts w:ascii="Calibri" w:hAnsi="Calibri" w:cs="Calibri"/>
              </w:rPr>
            </w:pPr>
            <w:r w:rsidRPr="00363F9F">
              <w:rPr>
                <w:rFonts w:ascii="Calibri" w:hAnsi="Calibri" w:cs="Calibri"/>
              </w:rPr>
              <w:t>Develop a process for measuring and reporting the impacts and long term outcomes associated to the trainings</w:t>
            </w:r>
          </w:p>
          <w:p w:rsidR="00B103BE" w:rsidRPr="00363F9F" w:rsidRDefault="00B103BE" w:rsidP="005535DB">
            <w:pPr>
              <w:rPr>
                <w:rFonts w:ascii="Calibri" w:hAnsi="Calibri" w:cs="Calibri"/>
                <w:i/>
              </w:rPr>
            </w:pPr>
          </w:p>
          <w:p w:rsidR="00B103BE" w:rsidRPr="00363F9F" w:rsidRDefault="00B103BE" w:rsidP="005535DB">
            <w:pPr>
              <w:rPr>
                <w:rFonts w:ascii="Calibri" w:hAnsi="Calibri" w:cs="Calibri"/>
              </w:rPr>
            </w:pPr>
          </w:p>
        </w:tc>
        <w:tc>
          <w:tcPr>
            <w:tcW w:w="3218" w:type="dxa"/>
            <w:shd w:val="clear" w:color="auto" w:fill="FFFFFF"/>
          </w:tcPr>
          <w:p w:rsidR="00B103BE" w:rsidRPr="00363F9F" w:rsidRDefault="00B103BE" w:rsidP="005535DB">
            <w:pPr>
              <w:pStyle w:val="Default"/>
              <w:rPr>
                <w:color w:val="auto"/>
                <w:sz w:val="22"/>
                <w:szCs w:val="22"/>
              </w:rPr>
            </w:pPr>
          </w:p>
          <w:p w:rsidR="00B103BE" w:rsidRDefault="00B103BE" w:rsidP="005535DB">
            <w:pPr>
              <w:pStyle w:val="Default"/>
              <w:rPr>
                <w:color w:val="auto"/>
                <w:sz w:val="22"/>
                <w:szCs w:val="22"/>
              </w:rPr>
            </w:pPr>
            <w:r w:rsidRPr="00363F9F">
              <w:rPr>
                <w:color w:val="auto"/>
                <w:sz w:val="22"/>
                <w:szCs w:val="22"/>
              </w:rPr>
              <w:t>December 2017</w:t>
            </w:r>
          </w:p>
          <w:p w:rsidR="00B62B2F" w:rsidRPr="00363F9F" w:rsidRDefault="00B62B2F"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Default="00B103BE" w:rsidP="005535DB">
            <w:pPr>
              <w:pStyle w:val="Default"/>
              <w:rPr>
                <w:color w:val="auto"/>
                <w:sz w:val="22"/>
                <w:szCs w:val="22"/>
              </w:rPr>
            </w:pPr>
          </w:p>
          <w:p w:rsidR="00B103BE" w:rsidRDefault="00B103BE" w:rsidP="00B62B2F">
            <w:pPr>
              <w:rPr>
                <w:rFonts w:ascii="Calibri" w:eastAsia="Calibri" w:hAnsi="Calibri" w:cs="Calibri"/>
              </w:rPr>
            </w:pPr>
            <w:r>
              <w:rPr>
                <w:rFonts w:ascii="Calibri" w:eastAsia="Calibri" w:hAnsi="Calibri" w:cs="Calibri"/>
              </w:rPr>
              <w:t>Reviewed in September 2017, 2018, 2019, 2020</w:t>
            </w:r>
          </w:p>
          <w:p w:rsidR="00B62B2F" w:rsidRPr="00363F9F" w:rsidRDefault="00B62B2F" w:rsidP="00B62B2F"/>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September 2017, 2018, 2019, 2020Reviewed in September 2017, 2018, 2019, 2020</w:t>
            </w:r>
          </w:p>
          <w:p w:rsidR="00B103BE" w:rsidRPr="00363F9F" w:rsidRDefault="00B103BE" w:rsidP="005535DB">
            <w:pPr>
              <w:pStyle w:val="Default"/>
              <w:rPr>
                <w:color w:val="auto"/>
                <w:sz w:val="22"/>
                <w:szCs w:val="22"/>
              </w:rPr>
            </w:pPr>
          </w:p>
          <w:p w:rsidR="00B103BE" w:rsidRPr="00363F9F" w:rsidRDefault="00B103BE" w:rsidP="005535DB"/>
        </w:tc>
        <w:tc>
          <w:tcPr>
            <w:tcW w:w="1583" w:type="dxa"/>
            <w:shd w:val="clear" w:color="auto" w:fill="FFFFFF"/>
          </w:tcPr>
          <w:p w:rsidR="00B103BE" w:rsidRPr="00363F9F" w:rsidRDefault="00B103BE" w:rsidP="005535DB">
            <w:pPr>
              <w:rPr>
                <w:rFonts w:ascii="Calibri" w:hAnsi="Calibri" w:cs="Calibri"/>
              </w:rPr>
            </w:pPr>
          </w:p>
          <w:p w:rsidR="00B103BE" w:rsidRPr="00363F9F" w:rsidRDefault="00B103BE" w:rsidP="00B62B2F">
            <w:pPr>
              <w:rPr>
                <w:rFonts w:ascii="Calibri" w:hAnsi="Calibri" w:cs="Calibri"/>
              </w:rPr>
            </w:pPr>
            <w:r w:rsidRPr="00363F9F">
              <w:rPr>
                <w:rFonts w:ascii="Calibri" w:hAnsi="Calibri" w:cs="Calibri"/>
              </w:rPr>
              <w:lastRenderedPageBreak/>
              <w:t>Aboriginal Strategic Planner</w:t>
            </w:r>
          </w:p>
        </w:tc>
      </w:tr>
      <w:tr w:rsidR="00B103BE" w:rsidRPr="00326FFC" w:rsidTr="005535DB">
        <w:trPr>
          <w:trHeight w:val="530"/>
        </w:trPr>
        <w:tc>
          <w:tcPr>
            <w:tcW w:w="5157"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2.5 </w:t>
            </w:r>
            <w:r w:rsidRPr="003052EB">
              <w:rPr>
                <w:rFonts w:ascii="Calibri" w:hAnsi="Calibri" w:cs="Calibri"/>
                <w:b/>
              </w:rPr>
              <w:t>Aboriginal cultural protocols</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B62B2F">
            <w:pPr>
              <w:pStyle w:val="CommentText"/>
              <w:rPr>
                <w:rFonts w:ascii="Calibri" w:hAnsi="Calibri" w:cs="Calibri"/>
                <w:sz w:val="22"/>
                <w:szCs w:val="22"/>
              </w:rPr>
            </w:pPr>
            <w:r w:rsidRPr="003052EB">
              <w:rPr>
                <w:rFonts w:ascii="Calibri" w:hAnsi="Calibri" w:cs="Calibri"/>
                <w:sz w:val="22"/>
                <w:szCs w:val="22"/>
              </w:rPr>
              <w:t xml:space="preserve">Demonstrate respect for Aboriginal peoples and communities by embedding cultural protocols in our </w:t>
            </w:r>
            <w:proofErr w:type="spellStart"/>
            <w:r w:rsidRPr="003052EB">
              <w:rPr>
                <w:rFonts w:ascii="Calibri" w:hAnsi="Calibri" w:cs="Calibri"/>
                <w:sz w:val="22"/>
                <w:szCs w:val="22"/>
              </w:rPr>
              <w:t>organisation’s</w:t>
            </w:r>
            <w:proofErr w:type="spellEnd"/>
            <w:r w:rsidRPr="003052EB">
              <w:rPr>
                <w:rFonts w:ascii="Calibri" w:hAnsi="Calibri" w:cs="Calibri"/>
                <w:sz w:val="22"/>
                <w:szCs w:val="22"/>
              </w:rPr>
              <w:t xml:space="preserve"> processes and operations.</w:t>
            </w:r>
            <w:r w:rsidR="00B62B2F" w:rsidRPr="003052EB">
              <w:rPr>
                <w:rFonts w:ascii="Calibri" w:hAnsi="Calibri" w:cs="Calibri"/>
              </w:rPr>
              <w:t xml:space="preserve"> </w:t>
            </w:r>
          </w:p>
        </w:tc>
        <w:tc>
          <w:tcPr>
            <w:tcW w:w="5162" w:type="dxa"/>
            <w:shd w:val="clear" w:color="auto" w:fill="FFFFFF"/>
          </w:tcPr>
          <w:p w:rsidR="00B103BE" w:rsidRPr="00363F9F" w:rsidRDefault="00B103BE" w:rsidP="005535DB">
            <w:pPr>
              <w:rPr>
                <w:rFonts w:ascii="Calibri" w:hAnsi="Calibri" w:cs="Calibri"/>
              </w:rPr>
            </w:pPr>
            <w:r w:rsidRPr="00363F9F">
              <w:rPr>
                <w:rFonts w:ascii="Calibri" w:hAnsi="Calibri" w:cs="Calibri"/>
              </w:rPr>
              <w:t xml:space="preserve">Review and communicate Council’s protocols for Welcome to Country and Acknowledgement of Country to all staff. </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lastRenderedPageBreak/>
              <w:t>Ensure employees use established protocols around Acknowledgement of Country and Welcome to Country</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Default="00B103BE" w:rsidP="005535DB">
            <w:pPr>
              <w:rPr>
                <w:rFonts w:ascii="Calibri" w:hAnsi="Calibri" w:cs="Calibri"/>
              </w:rPr>
            </w:pPr>
            <w:r>
              <w:rPr>
                <w:rFonts w:ascii="Calibri" w:hAnsi="Calibri" w:cs="Calibri"/>
              </w:rPr>
              <w:t>Ensure a</w:t>
            </w:r>
            <w:r w:rsidRPr="00363F9F">
              <w:rPr>
                <w:rFonts w:ascii="Calibri" w:hAnsi="Calibri" w:cs="Calibri"/>
              </w:rPr>
              <w:t xml:space="preserve">n Acknowledgement of Country </w:t>
            </w:r>
            <w:r>
              <w:rPr>
                <w:rFonts w:ascii="Calibri" w:hAnsi="Calibri" w:cs="Calibri"/>
              </w:rPr>
              <w:t xml:space="preserve">is delivered </w:t>
            </w:r>
            <w:r w:rsidRPr="00363F9F">
              <w:rPr>
                <w:rFonts w:ascii="Calibri" w:hAnsi="Calibri" w:cs="Calibri"/>
              </w:rPr>
              <w:t>at all major community and corporate events</w:t>
            </w:r>
            <w:r>
              <w:rPr>
                <w:rFonts w:ascii="Calibri" w:hAnsi="Calibri" w:cs="Calibri"/>
              </w:rPr>
              <w:t xml:space="preserve"> such as before monthly Council meetings and Whittlesea Community Futures Full Partnership meeting</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Default="00B103BE" w:rsidP="005535DB">
            <w:pPr>
              <w:rPr>
                <w:rFonts w:ascii="Calibri" w:hAnsi="Calibri" w:cs="Calibri"/>
              </w:rPr>
            </w:pPr>
            <w:r w:rsidRPr="00363F9F">
              <w:rPr>
                <w:rFonts w:ascii="Calibri" w:hAnsi="Calibri" w:cs="Calibri"/>
              </w:rPr>
              <w:t xml:space="preserve">Arrange a </w:t>
            </w:r>
            <w:r>
              <w:rPr>
                <w:rFonts w:ascii="Calibri" w:hAnsi="Calibri" w:cs="Calibri"/>
              </w:rPr>
              <w:t>T</w:t>
            </w:r>
            <w:r w:rsidRPr="00363F9F">
              <w:rPr>
                <w:rFonts w:ascii="Calibri" w:hAnsi="Calibri" w:cs="Calibri"/>
              </w:rPr>
              <w:t xml:space="preserve">raditional </w:t>
            </w:r>
            <w:r>
              <w:rPr>
                <w:rFonts w:ascii="Calibri" w:hAnsi="Calibri" w:cs="Calibri"/>
              </w:rPr>
              <w:t>O</w:t>
            </w:r>
            <w:r w:rsidRPr="00363F9F">
              <w:rPr>
                <w:rFonts w:ascii="Calibri" w:hAnsi="Calibri" w:cs="Calibri"/>
              </w:rPr>
              <w:t>wner to give a Welcome to Country address at a minimum of six significant community events per year</w:t>
            </w:r>
            <w:r>
              <w:rPr>
                <w:rFonts w:ascii="Calibri" w:hAnsi="Calibri" w:cs="Calibri"/>
              </w:rPr>
              <w:t xml:space="preserve"> including, National Sorry Day, ministerial launches, annual community festival and formal civic events. </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lastRenderedPageBreak/>
              <w:t xml:space="preserve">Maintain an </w:t>
            </w:r>
            <w:r>
              <w:rPr>
                <w:rFonts w:ascii="Calibri" w:hAnsi="Calibri" w:cs="Calibri"/>
              </w:rPr>
              <w:t>up-</w:t>
            </w:r>
            <w:r w:rsidRPr="00363F9F">
              <w:rPr>
                <w:rFonts w:ascii="Calibri" w:hAnsi="Calibri" w:cs="Calibri"/>
              </w:rPr>
              <w:t>to</w:t>
            </w:r>
            <w:r>
              <w:rPr>
                <w:rFonts w:ascii="Calibri" w:hAnsi="Calibri" w:cs="Calibri"/>
              </w:rPr>
              <w:t>-</w:t>
            </w:r>
            <w:r w:rsidRPr="00363F9F">
              <w:rPr>
                <w:rFonts w:ascii="Calibri" w:hAnsi="Calibri" w:cs="Calibri"/>
              </w:rPr>
              <w:t>date list of key contacts for organising Welcome</w:t>
            </w:r>
            <w:r>
              <w:rPr>
                <w:rFonts w:ascii="Calibri" w:hAnsi="Calibri" w:cs="Calibri"/>
              </w:rPr>
              <w:t>s</w:t>
            </w:r>
            <w:r w:rsidRPr="00363F9F">
              <w:rPr>
                <w:rFonts w:ascii="Calibri" w:hAnsi="Calibri" w:cs="Calibri"/>
              </w:rPr>
              <w:t xml:space="preserve"> to Country</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Include Acknowledgement of Country at the commencement of Council meetings </w:t>
            </w:r>
          </w:p>
          <w:p w:rsidR="00B103BE" w:rsidRPr="00363F9F" w:rsidRDefault="00B103BE" w:rsidP="005535DB">
            <w:pPr>
              <w:rPr>
                <w:rFonts w:ascii="Calibri" w:hAnsi="Calibri" w:cs="Calibri"/>
              </w:rPr>
            </w:pPr>
          </w:p>
        </w:tc>
        <w:tc>
          <w:tcPr>
            <w:tcW w:w="3218" w:type="dxa"/>
            <w:shd w:val="clear" w:color="auto" w:fill="FFFFFF"/>
          </w:tcPr>
          <w:p w:rsidR="00B103BE" w:rsidRDefault="00B103BE" w:rsidP="005535DB">
            <w:pPr>
              <w:pStyle w:val="Default"/>
              <w:rPr>
                <w:color w:val="auto"/>
                <w:sz w:val="22"/>
                <w:szCs w:val="22"/>
              </w:rPr>
            </w:pPr>
            <w:r w:rsidRPr="00363F9F">
              <w:rPr>
                <w:color w:val="auto"/>
                <w:sz w:val="22"/>
                <w:szCs w:val="22"/>
              </w:rPr>
              <w:lastRenderedPageBreak/>
              <w:t>June 2019</w:t>
            </w:r>
          </w:p>
          <w:p w:rsidR="00B62B2F" w:rsidRPr="00363F9F" w:rsidRDefault="00B62B2F" w:rsidP="005535DB">
            <w:pPr>
              <w:pStyle w:val="Default"/>
              <w:rPr>
                <w:color w:val="auto"/>
                <w:sz w:val="22"/>
                <w:szCs w:val="22"/>
              </w:rPr>
            </w:pPr>
          </w:p>
          <w:p w:rsidR="00B62B2F" w:rsidRDefault="00B103BE" w:rsidP="005535DB">
            <w:pPr>
              <w:rPr>
                <w:rFonts w:ascii="Calibri" w:eastAsia="Calibri" w:hAnsi="Calibri" w:cs="Calibri"/>
              </w:rPr>
            </w:pPr>
            <w:r>
              <w:rPr>
                <w:rFonts w:ascii="Calibri" w:eastAsia="Calibri" w:hAnsi="Calibri" w:cs="Calibri"/>
              </w:rPr>
              <w:t>Reviewed in September 2017, 2018, 2019, 2020</w:t>
            </w:r>
          </w:p>
          <w:p w:rsidR="00B62B2F" w:rsidRDefault="00B103BE" w:rsidP="005535DB">
            <w:pPr>
              <w:rPr>
                <w:rFonts w:ascii="Calibri" w:eastAsia="Calibri" w:hAnsi="Calibri" w:cs="Calibri"/>
              </w:rPr>
            </w:pPr>
            <w:r>
              <w:rPr>
                <w:rFonts w:ascii="Calibri" w:eastAsia="Calibri" w:hAnsi="Calibri" w:cs="Calibri"/>
              </w:rPr>
              <w:t xml:space="preserve">Reviewed in September 2017, </w:t>
            </w:r>
            <w:r>
              <w:rPr>
                <w:rFonts w:ascii="Calibri" w:eastAsia="Calibri" w:hAnsi="Calibri" w:cs="Calibri"/>
              </w:rPr>
              <w:lastRenderedPageBreak/>
              <w:t>2018, 2019, 2020</w:t>
            </w:r>
          </w:p>
          <w:p w:rsidR="00B103BE" w:rsidRDefault="00B103BE" w:rsidP="00B62B2F">
            <w:pPr>
              <w:rPr>
                <w:rFonts w:ascii="Calibri" w:eastAsia="Calibri" w:hAnsi="Calibri" w:cs="Calibri"/>
              </w:rPr>
            </w:pPr>
            <w:r>
              <w:rPr>
                <w:rFonts w:ascii="Calibri" w:eastAsia="Calibri" w:hAnsi="Calibri" w:cs="Calibri"/>
              </w:rPr>
              <w:t>Reviewed in September 2017, 2018, 2019, 2020</w:t>
            </w:r>
          </w:p>
          <w:p w:rsidR="00B62B2F" w:rsidRPr="00363F9F" w:rsidRDefault="00B62B2F" w:rsidP="00B62B2F"/>
          <w:p w:rsidR="00B103BE" w:rsidRPr="00363F9F" w:rsidRDefault="00B103BE" w:rsidP="005535DB">
            <w:pPr>
              <w:pStyle w:val="Default"/>
              <w:rPr>
                <w:sz w:val="22"/>
                <w:szCs w:val="22"/>
              </w:rPr>
            </w:pPr>
            <w:r>
              <w:rPr>
                <w:sz w:val="22"/>
                <w:szCs w:val="22"/>
              </w:rPr>
              <w:t>December 2018, 2020</w:t>
            </w:r>
          </w:p>
          <w:p w:rsidR="00B103BE" w:rsidRPr="00363F9F" w:rsidRDefault="00B103BE" w:rsidP="005535DB">
            <w:pPr>
              <w:pStyle w:val="Default"/>
              <w:rPr>
                <w:sz w:val="22"/>
                <w:szCs w:val="22"/>
              </w:rPr>
            </w:pPr>
          </w:p>
          <w:p w:rsidR="00B103BE" w:rsidRPr="00363F9F" w:rsidRDefault="00B103BE" w:rsidP="005535DB">
            <w:pPr>
              <w:pStyle w:val="Default"/>
              <w:rPr>
                <w:sz w:val="22"/>
                <w:szCs w:val="22"/>
              </w:rPr>
            </w:pPr>
          </w:p>
          <w:p w:rsidR="00B103BE" w:rsidRPr="00363F9F" w:rsidRDefault="00B103BE" w:rsidP="005535DB">
            <w:pPr>
              <w:pStyle w:val="Default"/>
              <w:rPr>
                <w:color w:val="auto"/>
                <w:sz w:val="22"/>
                <w:szCs w:val="22"/>
              </w:rPr>
            </w:pPr>
            <w:r>
              <w:rPr>
                <w:sz w:val="22"/>
                <w:szCs w:val="22"/>
              </w:rPr>
              <w:t>Monthly for 2018, 2019, 2020</w:t>
            </w:r>
            <w:r w:rsidRPr="00363F9F">
              <w:rPr>
                <w:sz w:val="22"/>
                <w:szCs w:val="22"/>
              </w:rPr>
              <w:t xml:space="preserve"> </w:t>
            </w:r>
          </w:p>
        </w:tc>
        <w:tc>
          <w:tcPr>
            <w:tcW w:w="1583" w:type="dxa"/>
            <w:shd w:val="clear" w:color="auto" w:fill="FFFFFF"/>
          </w:tcPr>
          <w:p w:rsidR="00B103BE" w:rsidRPr="00363F9F" w:rsidRDefault="00B103BE" w:rsidP="005535DB">
            <w:pPr>
              <w:rPr>
                <w:rFonts w:ascii="Calibri" w:hAnsi="Calibri" w:cs="Calibri"/>
              </w:rPr>
            </w:pPr>
            <w:r w:rsidRPr="00363F9F">
              <w:rPr>
                <w:rFonts w:ascii="Calibri" w:hAnsi="Calibri" w:cs="Calibri"/>
              </w:rPr>
              <w:lastRenderedPageBreak/>
              <w:t>Aboriginal Strategic Planner</w:t>
            </w:r>
          </w:p>
          <w:p w:rsidR="00B103BE" w:rsidRPr="00363F9F" w:rsidRDefault="00B103BE" w:rsidP="005535DB">
            <w:pPr>
              <w:rPr>
                <w:rFonts w:ascii="Calibri" w:hAnsi="Calibri" w:cs="Calibri"/>
              </w:rPr>
            </w:pPr>
          </w:p>
          <w:p w:rsidR="00B103BE" w:rsidRPr="003D7066" w:rsidRDefault="00B103BE" w:rsidP="005535DB">
            <w:pPr>
              <w:rPr>
                <w:rFonts w:ascii="Calibri" w:hAnsi="Calibri" w:cs="Calibri"/>
              </w:rPr>
            </w:pPr>
            <w:r w:rsidRPr="003D7066">
              <w:rPr>
                <w:rFonts w:ascii="Calibri" w:hAnsi="Calibri" w:cs="Calibri"/>
              </w:rPr>
              <w:lastRenderedPageBreak/>
              <w:t>Team Leader Aboriginal &amp; Cultural Diversity</w:t>
            </w:r>
          </w:p>
          <w:p w:rsidR="00B103BE" w:rsidRPr="00363F9F" w:rsidRDefault="00B103BE" w:rsidP="005535DB">
            <w:pPr>
              <w:rPr>
                <w:rFonts w:ascii="Calibri" w:hAnsi="Calibri" w:cs="Calibri"/>
              </w:rPr>
            </w:pPr>
          </w:p>
          <w:p w:rsidR="00B62B2F" w:rsidRDefault="00B103BE" w:rsidP="005535DB">
            <w:pPr>
              <w:rPr>
                <w:rFonts w:ascii="Calibri" w:hAnsi="Calibri" w:cs="Calibri"/>
              </w:rPr>
            </w:pPr>
            <w:r w:rsidRPr="00363F9F">
              <w:rPr>
                <w:rFonts w:ascii="Calibri" w:hAnsi="Calibri" w:cs="Calibri"/>
              </w:rPr>
              <w:t>Festival and Events Coordinator</w:t>
            </w:r>
          </w:p>
          <w:p w:rsidR="00B62B2F" w:rsidRDefault="00B103BE" w:rsidP="005535DB">
            <w:pPr>
              <w:rPr>
                <w:rFonts w:ascii="Calibri" w:hAnsi="Calibri" w:cs="Calibri"/>
              </w:rPr>
            </w:pPr>
            <w:r w:rsidRPr="00363F9F">
              <w:rPr>
                <w:rFonts w:ascii="Calibri" w:hAnsi="Calibri" w:cs="Calibri"/>
              </w:rPr>
              <w:t>Governance Officer</w:t>
            </w:r>
          </w:p>
          <w:p w:rsidR="00B103BE" w:rsidRPr="00363F9F" w:rsidRDefault="00B103BE" w:rsidP="005535DB">
            <w:pPr>
              <w:rPr>
                <w:rFonts w:ascii="Calibri" w:hAnsi="Calibri" w:cs="Calibri"/>
              </w:rPr>
            </w:pPr>
            <w:r w:rsidRPr="00363F9F">
              <w:rPr>
                <w:rFonts w:ascii="Calibri" w:hAnsi="Calibri" w:cs="Calibri"/>
              </w:rPr>
              <w:t>ALO</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Governance Officer</w:t>
            </w:r>
          </w:p>
        </w:tc>
      </w:tr>
      <w:tr w:rsidR="00B103BE" w:rsidRPr="00326FFC" w:rsidTr="005535DB">
        <w:trPr>
          <w:trHeight w:val="530"/>
        </w:trPr>
        <w:tc>
          <w:tcPr>
            <w:tcW w:w="5157"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2.6 </w:t>
            </w:r>
            <w:r w:rsidRPr="003052EB">
              <w:rPr>
                <w:rFonts w:ascii="Calibri" w:hAnsi="Calibri" w:cs="Calibri"/>
                <w:b/>
              </w:rPr>
              <w:t>Celebrate NAIDOC Week</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b/>
              </w:rPr>
            </w:pPr>
            <w:r w:rsidRPr="003052EB">
              <w:rPr>
                <w:rFonts w:ascii="Calibri" w:hAnsi="Calibri" w:cs="Calibri"/>
              </w:rPr>
              <w:t>Celebrate NAIDOC Week and provide opportunities for Aboriginal and Torres Strait Islander staff to engage with culture and community during NAIDOC Week.</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p>
        </w:tc>
        <w:tc>
          <w:tcPr>
            <w:tcW w:w="5162" w:type="dxa"/>
            <w:shd w:val="clear" w:color="auto" w:fill="FFFFFF"/>
          </w:tcPr>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Council will host an annual NAIDOC Week event for Aboriginal employees to engage with their culture and community and support all staff to participate in a Council’s NAIDOC Week event</w:t>
            </w:r>
          </w:p>
          <w:p w:rsidR="00B103BE" w:rsidRPr="00363F9F" w:rsidRDefault="00B103BE" w:rsidP="005535DB">
            <w:pPr>
              <w:pStyle w:val="ListParagraph"/>
              <w:rPr>
                <w:rFonts w:ascii="Calibri" w:hAnsi="Calibri" w:cs="Calibri"/>
              </w:rPr>
            </w:pPr>
          </w:p>
          <w:p w:rsidR="00B103BE" w:rsidRDefault="00B103BE" w:rsidP="005535DB">
            <w:pPr>
              <w:shd w:val="clear" w:color="auto" w:fill="FFFFFF"/>
              <w:rPr>
                <w:rFonts w:ascii="Calibri" w:hAnsi="Calibri" w:cs="Calibri"/>
              </w:rPr>
            </w:pPr>
            <w:r>
              <w:rPr>
                <w:rFonts w:ascii="Calibri" w:hAnsi="Calibri" w:cs="Calibri"/>
              </w:rPr>
              <w:t xml:space="preserve">Ensure Traditional Owners are consulted and provide input into the programmatic aspects of the Council’s NAIDOC </w:t>
            </w:r>
            <w:r w:rsidRPr="00363F9F">
              <w:rPr>
                <w:rFonts w:ascii="Calibri" w:hAnsi="Calibri" w:cs="Calibri"/>
              </w:rPr>
              <w:t xml:space="preserve">annual event </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Pr>
                <w:rFonts w:ascii="Calibri" w:hAnsi="Calibri" w:cs="Calibri"/>
              </w:rPr>
              <w:t>Ensure Council’s NAIDOC Week event is</w:t>
            </w:r>
            <w:r w:rsidRPr="00363F9F">
              <w:rPr>
                <w:rFonts w:ascii="Calibri" w:hAnsi="Calibri" w:cs="Calibri"/>
              </w:rPr>
              <w:t xml:space="preserve"> evaluated and improved annually</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r w:rsidRPr="00363F9F">
              <w:rPr>
                <w:rFonts w:ascii="Calibri" w:hAnsi="Calibri" w:cs="Calibri"/>
              </w:rPr>
              <w:t>Review HR policies and procedures to en</w:t>
            </w:r>
            <w:r>
              <w:rPr>
                <w:rFonts w:ascii="Calibri" w:hAnsi="Calibri" w:cs="Calibri"/>
              </w:rPr>
              <w:t>s</w:t>
            </w:r>
            <w:r w:rsidRPr="00363F9F">
              <w:rPr>
                <w:rFonts w:ascii="Calibri" w:hAnsi="Calibri" w:cs="Calibri"/>
              </w:rPr>
              <w:t>ure there are no barriers to staff participating in NAIDOC Week.</w:t>
            </w: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r w:rsidRPr="00DE4676">
              <w:rPr>
                <w:rFonts w:ascii="Calibri" w:hAnsi="Calibri" w:cs="Calibri"/>
              </w:rPr>
              <w:t>Provide opportunities for all Aboriginal staff to participate in community NAIDOC Week events.</w:t>
            </w:r>
          </w:p>
          <w:p w:rsidR="00B103BE" w:rsidRPr="00DE4676" w:rsidRDefault="00B103BE" w:rsidP="005535DB">
            <w:pPr>
              <w:shd w:val="clear" w:color="auto" w:fill="FFFFFF"/>
              <w:rPr>
                <w:rFonts w:ascii="Calibri" w:hAnsi="Calibri" w:cs="Calibri"/>
              </w:rPr>
            </w:pPr>
          </w:p>
          <w:p w:rsidR="00B103BE" w:rsidRPr="00DE4676" w:rsidRDefault="00B103BE" w:rsidP="005535DB">
            <w:pPr>
              <w:shd w:val="clear" w:color="auto" w:fill="FFFFFF"/>
              <w:rPr>
                <w:rFonts w:ascii="Calibri" w:hAnsi="Calibri" w:cs="Calibri"/>
              </w:rPr>
            </w:pPr>
            <w:r w:rsidRPr="00DE4676">
              <w:rPr>
                <w:rFonts w:ascii="Calibri" w:hAnsi="Calibri" w:cs="Calibri"/>
              </w:rPr>
              <w:t>Support all staff to participate in NAIDOC Week events in the local community.</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ind w:left="720"/>
              <w:rPr>
                <w:rFonts w:ascii="Calibri" w:hAnsi="Calibri" w:cs="Calibri"/>
              </w:rPr>
            </w:pPr>
          </w:p>
        </w:tc>
        <w:tc>
          <w:tcPr>
            <w:tcW w:w="3218" w:type="dxa"/>
            <w:shd w:val="clear" w:color="auto" w:fill="FFFFFF"/>
          </w:tcPr>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62B2F" w:rsidRDefault="00B103BE" w:rsidP="005535DB">
            <w:pPr>
              <w:pStyle w:val="Default"/>
              <w:rPr>
                <w:color w:val="auto"/>
                <w:sz w:val="22"/>
                <w:szCs w:val="22"/>
              </w:rPr>
            </w:pPr>
            <w:r w:rsidRPr="00363F9F">
              <w:rPr>
                <w:color w:val="auto"/>
                <w:sz w:val="22"/>
                <w:szCs w:val="22"/>
              </w:rPr>
              <w:t xml:space="preserve">July </w:t>
            </w:r>
            <w:r>
              <w:rPr>
                <w:bCs/>
                <w:sz w:val="22"/>
                <w:szCs w:val="22"/>
              </w:rPr>
              <w:t>2017, 2018, 2019, 2020</w:t>
            </w:r>
            <w:r>
              <w:rPr>
                <w:color w:val="auto"/>
                <w:sz w:val="22"/>
                <w:szCs w:val="22"/>
              </w:rPr>
              <w:t>May, 2018, 2019, 2020</w:t>
            </w:r>
          </w:p>
          <w:p w:rsidR="00B103BE" w:rsidRPr="00363F9F" w:rsidRDefault="00B103BE" w:rsidP="005535DB">
            <w:pPr>
              <w:pStyle w:val="Default"/>
              <w:rPr>
                <w:color w:val="auto"/>
                <w:sz w:val="22"/>
                <w:szCs w:val="22"/>
              </w:rPr>
            </w:pPr>
            <w:r>
              <w:rPr>
                <w:color w:val="auto"/>
                <w:sz w:val="22"/>
                <w:szCs w:val="22"/>
              </w:rPr>
              <w:t>July 2017, 2018, 2019, 2020</w:t>
            </w:r>
            <w:bookmarkStart w:id="0" w:name="_GoBack"/>
          </w:p>
          <w:p w:rsidR="00B103BE" w:rsidRDefault="00B103BE" w:rsidP="005535DB">
            <w:pPr>
              <w:pStyle w:val="Default"/>
              <w:rPr>
                <w:color w:val="auto"/>
                <w:sz w:val="22"/>
                <w:szCs w:val="22"/>
              </w:rPr>
            </w:pP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p>
          <w:bookmarkEnd w:id="0"/>
          <w:p w:rsidR="00B103BE" w:rsidRDefault="00B103BE" w:rsidP="005535DB">
            <w:pPr>
              <w:pStyle w:val="Default"/>
              <w:rPr>
                <w:color w:val="auto"/>
                <w:sz w:val="22"/>
                <w:szCs w:val="22"/>
              </w:rPr>
            </w:pPr>
            <w:r w:rsidRPr="00363F9F">
              <w:rPr>
                <w:color w:val="auto"/>
                <w:sz w:val="22"/>
                <w:szCs w:val="22"/>
              </w:rPr>
              <w:t xml:space="preserve">December 2018 </w:t>
            </w:r>
          </w:p>
          <w:p w:rsidR="00B103BE" w:rsidRDefault="00B103BE" w:rsidP="005535DB">
            <w:pPr>
              <w:pStyle w:val="Default"/>
              <w:rPr>
                <w:color w:val="auto"/>
                <w:sz w:val="22"/>
                <w:szCs w:val="22"/>
              </w:rPr>
            </w:pPr>
          </w:p>
          <w:p w:rsidR="00B103BE" w:rsidRDefault="00B103BE" w:rsidP="005535DB">
            <w:pPr>
              <w:pStyle w:val="Default"/>
              <w:rPr>
                <w:color w:val="auto"/>
                <w:sz w:val="22"/>
                <w:szCs w:val="22"/>
              </w:rPr>
            </w:pP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r>
              <w:rPr>
                <w:color w:val="auto"/>
                <w:sz w:val="22"/>
                <w:szCs w:val="22"/>
              </w:rPr>
              <w:t>July 2017, 2018, 2019, 2020</w:t>
            </w: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p>
        </w:tc>
        <w:tc>
          <w:tcPr>
            <w:tcW w:w="1583" w:type="dxa"/>
            <w:shd w:val="clear" w:color="auto" w:fill="FFFFFF"/>
          </w:tcPr>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Cultural Heritage Officer</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Cultural Heritage </w:t>
            </w:r>
            <w:r w:rsidRPr="00363F9F">
              <w:rPr>
                <w:rFonts w:ascii="Calibri" w:hAnsi="Calibri" w:cs="Calibri"/>
              </w:rPr>
              <w:lastRenderedPageBreak/>
              <w:t xml:space="preserve">Officer </w:t>
            </w:r>
          </w:p>
          <w:p w:rsidR="00B103BE"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Cultural Heritage Officer </w:t>
            </w:r>
          </w:p>
          <w:p w:rsidR="00B103BE" w:rsidRDefault="00B103BE" w:rsidP="005535DB">
            <w:pPr>
              <w:rPr>
                <w:rFonts w:ascii="Calibri" w:hAnsi="Calibri" w:cs="Calibri"/>
              </w:rPr>
            </w:pPr>
          </w:p>
          <w:p w:rsidR="00B103BE" w:rsidRDefault="00B103BE" w:rsidP="005535DB">
            <w:pPr>
              <w:rPr>
                <w:rFonts w:ascii="Calibri" w:hAnsi="Calibri" w:cs="Calibri"/>
              </w:rPr>
            </w:pPr>
            <w:r w:rsidRPr="00363F9F">
              <w:rPr>
                <w:rFonts w:ascii="Calibri" w:hAnsi="Calibri" w:cs="Calibri"/>
              </w:rPr>
              <w:t xml:space="preserve">Aboriginal Employment Officer  </w:t>
            </w:r>
          </w:p>
          <w:p w:rsidR="00B103BE"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Aboriginal Employment Officer  </w:t>
            </w:r>
          </w:p>
        </w:tc>
      </w:tr>
      <w:tr w:rsidR="00B103BE" w:rsidRPr="00326FFC" w:rsidTr="005535DB">
        <w:trPr>
          <w:trHeight w:val="530"/>
        </w:trPr>
        <w:tc>
          <w:tcPr>
            <w:tcW w:w="5157"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2.7 </w:t>
            </w:r>
            <w:r w:rsidRPr="003052EB">
              <w:rPr>
                <w:rFonts w:ascii="Calibri" w:hAnsi="Calibri" w:cs="Calibri"/>
                <w:b/>
              </w:rPr>
              <w:t>Oral History and local Aboriginal Culture</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 xml:space="preserve">Work with local Traditional Owners and the </w:t>
            </w:r>
            <w:proofErr w:type="spellStart"/>
            <w:r w:rsidRPr="003052EB">
              <w:rPr>
                <w:rFonts w:ascii="Calibri" w:hAnsi="Calibri" w:cs="Calibri"/>
              </w:rPr>
              <w:t>Wurundjeri</w:t>
            </w:r>
            <w:proofErr w:type="spellEnd"/>
            <w:r w:rsidRPr="003052EB">
              <w:rPr>
                <w:rFonts w:ascii="Calibri" w:hAnsi="Calibri" w:cs="Calibri"/>
              </w:rPr>
              <w:t xml:space="preserve"> Land Council and local Aboriginal community members to document local histories.</w:t>
            </w: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tc>
        <w:tc>
          <w:tcPr>
            <w:tcW w:w="5162" w:type="dxa"/>
            <w:shd w:val="clear" w:color="auto" w:fill="FFFFFF"/>
          </w:tcPr>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pStyle w:val="ListParagraph"/>
              <w:shd w:val="clear" w:color="auto" w:fill="FFFFFF"/>
              <w:ind w:left="0"/>
              <w:rPr>
                <w:rFonts w:ascii="Calibri" w:hAnsi="Calibri" w:cs="Calibri"/>
              </w:rPr>
            </w:pPr>
            <w:r w:rsidRPr="00363F9F">
              <w:rPr>
                <w:rFonts w:ascii="Calibri" w:hAnsi="Calibri" w:cs="Calibri"/>
              </w:rPr>
              <w:t>Explore with local Traditional Owners, the Elders Motivated and Deadly group and others the opportunity to preserve, promote and teach local Aboriginal language(s) and stories</w:t>
            </w:r>
          </w:p>
          <w:p w:rsidR="00B103BE" w:rsidRPr="00363F9F" w:rsidRDefault="00B103BE" w:rsidP="005535DB">
            <w:pPr>
              <w:pStyle w:val="ListParagraph"/>
              <w:shd w:val="clear" w:color="auto" w:fill="FFFFFF"/>
              <w:ind w:left="0"/>
              <w:rPr>
                <w:rFonts w:ascii="Calibri" w:hAnsi="Calibri" w:cs="Calibri"/>
              </w:rPr>
            </w:pPr>
          </w:p>
          <w:p w:rsidR="00B103BE" w:rsidRPr="00363F9F" w:rsidRDefault="00B103BE" w:rsidP="005535DB">
            <w:pPr>
              <w:pStyle w:val="ListParagraph"/>
              <w:shd w:val="clear" w:color="auto" w:fill="FFFFFF"/>
              <w:ind w:left="0"/>
              <w:rPr>
                <w:rFonts w:ascii="Calibri" w:hAnsi="Calibri" w:cs="Calibri"/>
              </w:rPr>
            </w:pPr>
            <w:r w:rsidRPr="00363F9F">
              <w:rPr>
                <w:rFonts w:ascii="Calibri" w:hAnsi="Calibri" w:cs="Calibri"/>
              </w:rPr>
              <w:t>Develop stories celebrating people, places and country that will inform Council staff, Aboriginal people moving into the area and the wider community.</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Develop stories in a range of mediums and formats and to be presented or told to local audiences </w:t>
            </w:r>
          </w:p>
          <w:p w:rsidR="00B103BE" w:rsidRPr="00363F9F" w:rsidRDefault="00B103BE" w:rsidP="005535DB">
            <w:pPr>
              <w:pStyle w:val="ListParagraph"/>
              <w:shd w:val="clear" w:color="auto" w:fill="FFFFFF"/>
              <w:ind w:left="0"/>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Distribute information about local stories via Council website and local networks</w:t>
            </w:r>
          </w:p>
        </w:tc>
        <w:tc>
          <w:tcPr>
            <w:tcW w:w="3218" w:type="dxa"/>
            <w:shd w:val="clear" w:color="auto" w:fill="FFFFFF"/>
          </w:tcPr>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March 2018 </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December 2018 </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December 2018 </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December 2018 </w:t>
            </w:r>
          </w:p>
        </w:tc>
        <w:tc>
          <w:tcPr>
            <w:tcW w:w="1583" w:type="dxa"/>
            <w:shd w:val="clear" w:color="auto" w:fill="FFFFFF"/>
          </w:tcPr>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ALO</w:t>
            </w:r>
          </w:p>
        </w:tc>
      </w:tr>
      <w:tr w:rsidR="00B103BE" w:rsidRPr="00326FFC" w:rsidTr="005535DB">
        <w:trPr>
          <w:trHeight w:val="530"/>
        </w:trPr>
        <w:tc>
          <w:tcPr>
            <w:tcW w:w="5157" w:type="dxa"/>
            <w:shd w:val="clear" w:color="auto" w:fill="FFFFFF"/>
          </w:tcPr>
          <w:p w:rsidR="00B103BE" w:rsidRPr="003052EB" w:rsidRDefault="00B103BE" w:rsidP="005535DB">
            <w:pPr>
              <w:rPr>
                <w:rFonts w:ascii="Calibri" w:hAnsi="Calibri" w:cs="Calibri"/>
                <w:b/>
              </w:rPr>
            </w:pPr>
            <w:r>
              <w:rPr>
                <w:rFonts w:ascii="Calibri" w:hAnsi="Calibri" w:cs="Calibri"/>
                <w:b/>
              </w:rPr>
              <w:lastRenderedPageBreak/>
              <w:t xml:space="preserve">2.8 </w:t>
            </w:r>
            <w:r w:rsidRPr="003052EB">
              <w:rPr>
                <w:rFonts w:ascii="Calibri" w:hAnsi="Calibri" w:cs="Calibri"/>
                <w:b/>
              </w:rPr>
              <w:t>Acknowledgement and recognition</w:t>
            </w:r>
          </w:p>
          <w:p w:rsidR="00B103BE" w:rsidRPr="003052EB" w:rsidRDefault="00B103BE" w:rsidP="005535DB">
            <w:pPr>
              <w:rPr>
                <w:rFonts w:ascii="Calibri" w:hAnsi="Calibri" w:cs="Calibri"/>
                <w:b/>
              </w:rPr>
            </w:pPr>
          </w:p>
          <w:p w:rsidR="00B103BE" w:rsidRPr="003052EB" w:rsidRDefault="00B103BE" w:rsidP="005535DB">
            <w:pPr>
              <w:rPr>
                <w:rFonts w:ascii="Calibri" w:hAnsi="Calibri" w:cs="Calibri"/>
              </w:rPr>
            </w:pPr>
            <w:r w:rsidRPr="003052EB">
              <w:rPr>
                <w:rFonts w:ascii="Calibri" w:hAnsi="Calibri" w:cs="Calibri"/>
              </w:rPr>
              <w:t>Increase the recognition and acknowledgement Council gives to Traditional Owners and local Aboriginal people and communities in our LGA.</w:t>
            </w:r>
          </w:p>
          <w:p w:rsidR="00B103BE" w:rsidRPr="003052EB" w:rsidRDefault="00B103BE" w:rsidP="005535DB">
            <w:pPr>
              <w:rPr>
                <w:rFonts w:ascii="Calibri" w:hAnsi="Calibri" w:cs="Calibri"/>
              </w:rPr>
            </w:pPr>
          </w:p>
          <w:p w:rsidR="00B103BE" w:rsidRPr="003052EB" w:rsidRDefault="00B103BE" w:rsidP="005535DB">
            <w:pPr>
              <w:rPr>
                <w:rFonts w:ascii="Calibri" w:hAnsi="Calibri" w:cs="Calibri"/>
              </w:rPr>
            </w:pPr>
          </w:p>
          <w:p w:rsidR="00B103BE" w:rsidRPr="003052EB" w:rsidRDefault="00B103BE" w:rsidP="005535DB">
            <w:pPr>
              <w:pStyle w:val="ListParagraph"/>
              <w:ind w:left="0"/>
              <w:rPr>
                <w:rFonts w:ascii="Calibri" w:hAnsi="Calibri" w:cs="Calibri"/>
              </w:rPr>
            </w:pPr>
          </w:p>
          <w:p w:rsidR="00B103BE" w:rsidRPr="003052EB" w:rsidRDefault="00B103BE" w:rsidP="005535DB">
            <w:pPr>
              <w:pStyle w:val="ListParagraph"/>
              <w:ind w:left="0"/>
              <w:rPr>
                <w:rFonts w:ascii="Calibri" w:hAnsi="Calibri" w:cs="Calibri"/>
                <w:b/>
              </w:rPr>
            </w:pPr>
          </w:p>
          <w:p w:rsidR="00B103BE" w:rsidRPr="003052EB" w:rsidRDefault="00B103BE" w:rsidP="005535DB">
            <w:pPr>
              <w:rPr>
                <w:rFonts w:ascii="Calibri" w:hAnsi="Calibri" w:cs="Calibri"/>
              </w:rPr>
            </w:pPr>
          </w:p>
        </w:tc>
        <w:tc>
          <w:tcPr>
            <w:tcW w:w="5162" w:type="dxa"/>
            <w:shd w:val="clear" w:color="auto" w:fill="FFFFFF"/>
          </w:tcPr>
          <w:p w:rsidR="00B103BE" w:rsidRPr="00363F9F" w:rsidRDefault="00B103BE" w:rsidP="005535DB">
            <w:pPr>
              <w:pStyle w:val="Default"/>
              <w:rPr>
                <w:i/>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Develop a City of Whittlesea Aboriginal Cultural Heritage Strategy. </w:t>
            </w:r>
          </w:p>
          <w:p w:rsidR="00B103BE" w:rsidRPr="00363F9F" w:rsidRDefault="00B103BE" w:rsidP="005535DB">
            <w:pPr>
              <w:pStyle w:val="Default"/>
              <w:rPr>
                <w:i/>
                <w:color w:val="auto"/>
                <w:sz w:val="22"/>
                <w:szCs w:val="22"/>
              </w:rPr>
            </w:pPr>
          </w:p>
          <w:p w:rsidR="00B103BE" w:rsidRPr="00363F9F" w:rsidRDefault="00B103BE" w:rsidP="005535DB">
            <w:pPr>
              <w:pStyle w:val="Default"/>
              <w:rPr>
                <w:i/>
                <w:color w:val="auto"/>
                <w:sz w:val="22"/>
                <w:szCs w:val="22"/>
              </w:rPr>
            </w:pPr>
          </w:p>
          <w:p w:rsidR="00B103BE" w:rsidRPr="00363F9F" w:rsidRDefault="00B103BE" w:rsidP="005535DB">
            <w:pPr>
              <w:pStyle w:val="Default"/>
              <w:rPr>
                <w:i/>
                <w:color w:val="auto"/>
                <w:sz w:val="22"/>
                <w:szCs w:val="22"/>
              </w:rPr>
            </w:pPr>
          </w:p>
          <w:p w:rsidR="00B103BE" w:rsidRPr="00363F9F" w:rsidRDefault="00B103BE" w:rsidP="005535DB">
            <w:pPr>
              <w:pStyle w:val="Default"/>
              <w:rPr>
                <w:color w:val="auto"/>
                <w:sz w:val="22"/>
                <w:szCs w:val="22"/>
              </w:rPr>
            </w:pPr>
            <w:r w:rsidRPr="00363F9F">
              <w:rPr>
                <w:color w:val="auto"/>
                <w:sz w:val="22"/>
                <w:szCs w:val="22"/>
              </w:rPr>
              <w:t>Install Acknowledgement of Traditional Owner</w:t>
            </w:r>
            <w:r>
              <w:rPr>
                <w:color w:val="auto"/>
                <w:sz w:val="22"/>
                <w:szCs w:val="22"/>
              </w:rPr>
              <w:t xml:space="preserve"> plaques at the entrance to all (six) </w:t>
            </w:r>
            <w:r w:rsidRPr="00363F9F">
              <w:rPr>
                <w:color w:val="auto"/>
                <w:sz w:val="22"/>
                <w:szCs w:val="22"/>
              </w:rPr>
              <w:t>Council’s public facilities</w:t>
            </w:r>
            <w:r>
              <w:rPr>
                <w:color w:val="auto"/>
                <w:sz w:val="22"/>
                <w:szCs w:val="22"/>
              </w:rPr>
              <w:t xml:space="preserve"> without them</w:t>
            </w:r>
          </w:p>
          <w:p w:rsidR="00B103BE" w:rsidRPr="00363F9F" w:rsidRDefault="00B103BE" w:rsidP="005535DB">
            <w:pPr>
              <w:pStyle w:val="Default"/>
              <w:rPr>
                <w:color w:val="auto"/>
                <w:sz w:val="22"/>
                <w:szCs w:val="22"/>
              </w:rPr>
            </w:pPr>
          </w:p>
          <w:p w:rsidR="00B103BE" w:rsidRPr="00363F9F" w:rsidRDefault="00B103BE" w:rsidP="005535DB">
            <w:pPr>
              <w:rPr>
                <w:rFonts w:ascii="Calibri" w:hAnsi="Calibri" w:cs="Calibri"/>
                <w:b/>
              </w:rPr>
            </w:pPr>
            <w:r w:rsidRPr="00363F9F">
              <w:rPr>
                <w:rFonts w:ascii="Calibri" w:hAnsi="Calibri" w:cs="Calibri"/>
              </w:rPr>
              <w:t>Incorporate a Traditional Owner Acknowledgment statement into standard signage across the municipality, including municipal boundary signage and community buildings.</w:t>
            </w:r>
          </w:p>
          <w:p w:rsidR="00B103BE" w:rsidRPr="00363F9F" w:rsidRDefault="00B103BE" w:rsidP="005535DB">
            <w:pPr>
              <w:pStyle w:val="Default"/>
              <w:rPr>
                <w:color w:val="auto"/>
                <w:sz w:val="22"/>
                <w:szCs w:val="22"/>
              </w:rPr>
            </w:pPr>
          </w:p>
          <w:p w:rsidR="00B103BE" w:rsidRPr="00363F9F" w:rsidRDefault="00B103BE" w:rsidP="005535DB">
            <w:pPr>
              <w:rPr>
                <w:rFonts w:ascii="Calibri" w:hAnsi="Calibri" w:cs="Calibri"/>
              </w:rPr>
            </w:pPr>
            <w:r w:rsidRPr="00363F9F">
              <w:rPr>
                <w:rFonts w:ascii="Calibri" w:hAnsi="Calibri" w:cs="Calibri"/>
              </w:rPr>
              <w:t>Install a large Aboriginal art piece (mural) within the municipality.</w:t>
            </w:r>
          </w:p>
          <w:p w:rsidR="00B103BE" w:rsidRDefault="00B103BE" w:rsidP="005535DB">
            <w:pPr>
              <w:pStyle w:val="ListParagraph"/>
              <w:ind w:left="0"/>
              <w:rPr>
                <w:rFonts w:ascii="Calibri" w:hAnsi="Calibri" w:cs="Calibri"/>
              </w:rPr>
            </w:pPr>
          </w:p>
          <w:p w:rsidR="00B103BE" w:rsidRPr="00363F9F" w:rsidRDefault="00B103BE" w:rsidP="005535DB">
            <w:pPr>
              <w:pStyle w:val="ListParagraph"/>
              <w:ind w:left="0"/>
              <w:rPr>
                <w:rFonts w:ascii="Calibri" w:hAnsi="Calibri" w:cs="Calibri"/>
              </w:rPr>
            </w:pPr>
          </w:p>
          <w:p w:rsidR="00B103BE" w:rsidRPr="00363F9F" w:rsidRDefault="00B103BE" w:rsidP="005535DB">
            <w:pPr>
              <w:pStyle w:val="ListParagraph"/>
              <w:ind w:left="0"/>
              <w:rPr>
                <w:rFonts w:ascii="Calibri" w:hAnsi="Calibri" w:cs="Calibri"/>
              </w:rPr>
            </w:pPr>
          </w:p>
          <w:p w:rsidR="00B103BE" w:rsidRPr="00363F9F" w:rsidRDefault="00B103BE" w:rsidP="005535DB">
            <w:pPr>
              <w:pStyle w:val="Default"/>
              <w:rPr>
                <w:color w:val="auto"/>
                <w:sz w:val="22"/>
                <w:szCs w:val="22"/>
              </w:rPr>
            </w:pPr>
            <w:r w:rsidRPr="00363F9F">
              <w:rPr>
                <w:sz w:val="22"/>
                <w:szCs w:val="22"/>
              </w:rPr>
              <w:t xml:space="preserve">Develop a Council naming policy which incorporates </w:t>
            </w:r>
            <w:proofErr w:type="spellStart"/>
            <w:r w:rsidRPr="00363F9F">
              <w:rPr>
                <w:bCs/>
                <w:sz w:val="22"/>
                <w:szCs w:val="22"/>
              </w:rPr>
              <w:t>Woiwurrung</w:t>
            </w:r>
            <w:proofErr w:type="spellEnd"/>
            <w:r w:rsidRPr="00363F9F">
              <w:rPr>
                <w:bCs/>
                <w:sz w:val="22"/>
                <w:szCs w:val="22"/>
              </w:rPr>
              <w:t xml:space="preserve"> language names </w:t>
            </w:r>
            <w:r w:rsidRPr="00363F9F">
              <w:rPr>
                <w:sz w:val="22"/>
                <w:szCs w:val="22"/>
              </w:rPr>
              <w:t xml:space="preserve">for Council buildings, </w:t>
            </w:r>
            <w:r w:rsidRPr="00363F9F">
              <w:rPr>
                <w:sz w:val="22"/>
                <w:szCs w:val="22"/>
              </w:rPr>
              <w:lastRenderedPageBreak/>
              <w:t>streets and land use purpose.</w:t>
            </w:r>
          </w:p>
          <w:p w:rsidR="00B103BE" w:rsidRPr="00363F9F" w:rsidRDefault="00B103BE" w:rsidP="005535DB">
            <w:pPr>
              <w:pStyle w:val="Default"/>
              <w:rPr>
                <w:i/>
                <w:color w:val="auto"/>
                <w:sz w:val="22"/>
                <w:szCs w:val="22"/>
              </w:rPr>
            </w:pPr>
          </w:p>
        </w:tc>
        <w:tc>
          <w:tcPr>
            <w:tcW w:w="3218" w:type="dxa"/>
            <w:shd w:val="clear" w:color="auto" w:fill="FFFFFF"/>
          </w:tcPr>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Pr>
                <w:color w:val="auto"/>
                <w:sz w:val="22"/>
                <w:szCs w:val="22"/>
              </w:rPr>
              <w:t>September 2020</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September 2018, 2020</w:t>
            </w: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Pr>
                <w:color w:val="auto"/>
                <w:sz w:val="22"/>
                <w:szCs w:val="22"/>
              </w:rPr>
              <w:t>November 2017</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Pr>
                <w:color w:val="auto"/>
                <w:sz w:val="22"/>
                <w:szCs w:val="22"/>
              </w:rPr>
              <w:t>January 2019</w:t>
            </w:r>
            <w:r w:rsidRPr="00363F9F">
              <w:rPr>
                <w:color w:val="auto"/>
                <w:sz w:val="22"/>
                <w:szCs w:val="22"/>
              </w:rPr>
              <w:t xml:space="preserve"> </w:t>
            </w:r>
          </w:p>
          <w:p w:rsidR="00B103BE" w:rsidRPr="00363F9F" w:rsidRDefault="00B103BE" w:rsidP="005535DB">
            <w:pPr>
              <w:pStyle w:val="Default"/>
              <w:rPr>
                <w:color w:val="auto"/>
                <w:sz w:val="22"/>
                <w:szCs w:val="22"/>
              </w:rPr>
            </w:pP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September 2019 </w:t>
            </w:r>
          </w:p>
          <w:p w:rsidR="00B103BE" w:rsidRPr="00363F9F" w:rsidRDefault="00B103BE" w:rsidP="005535DB">
            <w:pPr>
              <w:pStyle w:val="Default"/>
              <w:rPr>
                <w:color w:val="auto"/>
                <w:sz w:val="22"/>
                <w:szCs w:val="22"/>
              </w:rPr>
            </w:pPr>
            <w:r w:rsidRPr="00363F9F">
              <w:rPr>
                <w:color w:val="auto"/>
                <w:sz w:val="22"/>
                <w:szCs w:val="22"/>
              </w:rPr>
              <w:t xml:space="preserve"> </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tc>
        <w:tc>
          <w:tcPr>
            <w:tcW w:w="1583" w:type="dxa"/>
            <w:shd w:val="clear" w:color="auto" w:fill="FFFFFF"/>
          </w:tcPr>
          <w:p w:rsidR="00B103BE" w:rsidRPr="00363F9F" w:rsidRDefault="00B103BE" w:rsidP="005535DB">
            <w:pPr>
              <w:rPr>
                <w:rFonts w:ascii="Calibri" w:hAnsi="Calibri" w:cs="Calibri"/>
              </w:rPr>
            </w:pPr>
          </w:p>
          <w:p w:rsidR="00B103BE" w:rsidRPr="00703788" w:rsidRDefault="00B103BE" w:rsidP="005535DB">
            <w:pPr>
              <w:rPr>
                <w:rFonts w:ascii="Calibri" w:hAnsi="Calibri" w:cs="Calibri"/>
              </w:rPr>
            </w:pPr>
            <w:r w:rsidRPr="00703788">
              <w:rPr>
                <w:rFonts w:ascii="Calibri" w:hAnsi="Calibri" w:cs="Calibri"/>
              </w:rPr>
              <w:t>Team Leader Aboriginal &amp; Cultural Diversity</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Pr>
                <w:rFonts w:ascii="Calibri" w:hAnsi="Calibri" w:cs="Calibri"/>
              </w:rPr>
              <w:t>ALO</w:t>
            </w:r>
          </w:p>
          <w:p w:rsidR="00B103BE"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Major Projects</w:t>
            </w:r>
            <w:r>
              <w:rPr>
                <w:rFonts w:ascii="Calibri" w:hAnsi="Calibri" w:cs="Calibri"/>
              </w:rPr>
              <w:t xml:space="preserve"> Project Officer</w:t>
            </w: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 </w:t>
            </w:r>
          </w:p>
          <w:p w:rsidR="00B103BE" w:rsidRPr="00363F9F" w:rsidRDefault="00B103BE" w:rsidP="005535DB">
            <w:pPr>
              <w:rPr>
                <w:rFonts w:ascii="Calibri" w:hAnsi="Calibri" w:cs="Calibri"/>
              </w:rPr>
            </w:pPr>
            <w:r w:rsidRPr="00363F9F">
              <w:rPr>
                <w:rFonts w:ascii="Calibri" w:hAnsi="Calibri" w:cs="Calibri"/>
              </w:rPr>
              <w:t xml:space="preserve">Cultural </w:t>
            </w:r>
            <w:r w:rsidRPr="00363F9F">
              <w:rPr>
                <w:rFonts w:ascii="Calibri" w:hAnsi="Calibri" w:cs="Calibri"/>
              </w:rPr>
              <w:lastRenderedPageBreak/>
              <w:t xml:space="preserve">Collections Officer </w:t>
            </w:r>
          </w:p>
          <w:p w:rsidR="00B103BE" w:rsidRDefault="00B103BE" w:rsidP="005535DB">
            <w:pPr>
              <w:rPr>
                <w:rFonts w:ascii="Calibri" w:hAnsi="Calibri" w:cs="Calibri"/>
              </w:rPr>
            </w:pPr>
          </w:p>
          <w:p w:rsidR="00B103BE" w:rsidRPr="00363F9F" w:rsidRDefault="00B103BE" w:rsidP="005535DB">
            <w:pPr>
              <w:rPr>
                <w:rFonts w:ascii="Calibri" w:hAnsi="Calibri" w:cs="Calibri"/>
              </w:rPr>
            </w:pPr>
          </w:p>
          <w:p w:rsidR="00B103BE" w:rsidRPr="00363F9F" w:rsidRDefault="00B103BE" w:rsidP="005535DB">
            <w:pPr>
              <w:rPr>
                <w:rFonts w:ascii="Calibri" w:hAnsi="Calibri" w:cs="Calibri"/>
              </w:rPr>
            </w:pPr>
            <w:r w:rsidRPr="00363F9F">
              <w:rPr>
                <w:rFonts w:ascii="Calibri" w:hAnsi="Calibri" w:cs="Calibri"/>
              </w:rPr>
              <w:t xml:space="preserve">Governance Officer </w:t>
            </w:r>
          </w:p>
        </w:tc>
      </w:tr>
    </w:tbl>
    <w:p w:rsidR="00150BCD" w:rsidRPr="00DF5DDA" w:rsidRDefault="00150BCD" w:rsidP="00164474">
      <w:pPr>
        <w:pStyle w:val="ListParagraph"/>
        <w:spacing w:before="120"/>
        <w:ind w:left="0"/>
        <w:rPr>
          <w:rFonts w:ascii="Calibri" w:hAnsi="Calibri" w:cs="Calibri"/>
        </w:rPr>
      </w:pPr>
    </w:p>
    <w:p w:rsidR="00EB5A67" w:rsidRPr="002F20E8" w:rsidRDefault="00EB5A67" w:rsidP="002F20E8">
      <w:pPr>
        <w:rPr>
          <w:rFonts w:ascii="Calibri" w:hAnsi="Calibri" w:cs="Arial"/>
          <w:bCs/>
        </w:rPr>
      </w:pPr>
    </w:p>
    <w:p w:rsidR="004829FF" w:rsidRPr="002329D6" w:rsidRDefault="004829FF" w:rsidP="002329D6">
      <w:pPr>
        <w:jc w:val="both"/>
        <w:rPr>
          <w:rFonts w:ascii="Calibri" w:hAnsi="Calibri" w:cs="Calibri"/>
          <w:bCs/>
        </w:rPr>
      </w:pPr>
    </w:p>
    <w:p w:rsidR="00EC1A75" w:rsidRPr="00EC1A75" w:rsidRDefault="00EC1A75" w:rsidP="00EC1A75">
      <w:pPr>
        <w:jc w:val="both"/>
        <w:rPr>
          <w:rFonts w:ascii="Calibri" w:hAnsi="Calibri" w:cs="Calibri"/>
        </w:rPr>
      </w:pPr>
    </w:p>
    <w:p w:rsidR="00EC1A75" w:rsidRPr="00DF5DDA" w:rsidRDefault="00EC1A75" w:rsidP="00090BBA">
      <w:pPr>
        <w:jc w:val="both"/>
        <w:rPr>
          <w:rFonts w:ascii="Calibri" w:hAnsi="Calibri" w:cs="Calibri"/>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5400"/>
        <w:gridCol w:w="2833"/>
        <w:gridCol w:w="1829"/>
      </w:tblGrid>
      <w:tr w:rsidR="00B103BE" w:rsidRPr="00326FFC" w:rsidTr="005535DB">
        <w:trPr>
          <w:tblHeader/>
        </w:trPr>
        <w:tc>
          <w:tcPr>
            <w:tcW w:w="15120" w:type="dxa"/>
            <w:gridSpan w:val="4"/>
            <w:shd w:val="clear" w:color="auto" w:fill="A6A6A6"/>
          </w:tcPr>
          <w:p w:rsidR="00B103BE" w:rsidRDefault="00B103BE" w:rsidP="005535DB">
            <w:pPr>
              <w:spacing w:before="120" w:after="120"/>
              <w:rPr>
                <w:rFonts w:ascii="Calibri Light" w:hAnsi="Calibri Light" w:cs="Tahoma"/>
                <w:bCs/>
              </w:rPr>
            </w:pPr>
            <w:r w:rsidRPr="00326FFC">
              <w:rPr>
                <w:rFonts w:ascii="Calibri Light" w:hAnsi="Calibri Light" w:cs="Tahoma"/>
                <w:b/>
                <w:bCs/>
                <w:sz w:val="28"/>
                <w:szCs w:val="28"/>
              </w:rPr>
              <w:lastRenderedPageBreak/>
              <w:t>Opportunities</w:t>
            </w:r>
            <w:r>
              <w:rPr>
                <w:rFonts w:ascii="Calibri Light" w:hAnsi="Calibri Light" w:cs="Tahoma"/>
                <w:b/>
                <w:bCs/>
                <w:sz w:val="28"/>
                <w:szCs w:val="28"/>
              </w:rPr>
              <w:t xml:space="preserve">: </w:t>
            </w:r>
            <w:r>
              <w:rPr>
                <w:rFonts w:ascii="Calibri Light" w:hAnsi="Calibri Light" w:cs="Tahoma"/>
                <w:bCs/>
              </w:rPr>
              <w:t>Council acknowledges</w:t>
            </w:r>
            <w:r w:rsidRPr="00326FFC">
              <w:rPr>
                <w:rFonts w:ascii="Calibri Light" w:hAnsi="Calibri Light" w:cs="Tahoma"/>
                <w:bCs/>
              </w:rPr>
              <w:t xml:space="preserve"> the </w:t>
            </w:r>
            <w:r>
              <w:rPr>
                <w:rFonts w:ascii="Calibri Light" w:hAnsi="Calibri Light" w:cs="Tahoma"/>
                <w:bCs/>
              </w:rPr>
              <w:t xml:space="preserve">inherent </w:t>
            </w:r>
            <w:r w:rsidRPr="00326FFC">
              <w:rPr>
                <w:rFonts w:ascii="Calibri Light" w:hAnsi="Calibri Light" w:cs="Tahoma"/>
                <w:bCs/>
              </w:rPr>
              <w:t>right</w:t>
            </w:r>
            <w:r>
              <w:rPr>
                <w:rFonts w:ascii="Calibri Light" w:hAnsi="Calibri Light" w:cs="Tahoma"/>
                <w:bCs/>
              </w:rPr>
              <w:t>s</w:t>
            </w:r>
            <w:r w:rsidRPr="00326FFC">
              <w:rPr>
                <w:rFonts w:ascii="Calibri Light" w:hAnsi="Calibri Light" w:cs="Tahoma"/>
                <w:bCs/>
              </w:rPr>
              <w:t xml:space="preserve"> of </w:t>
            </w:r>
            <w:r>
              <w:rPr>
                <w:rFonts w:ascii="Calibri Light" w:hAnsi="Calibri Light" w:cs="Tahoma"/>
                <w:bCs/>
              </w:rPr>
              <w:t xml:space="preserve">local </w:t>
            </w:r>
            <w:r w:rsidRPr="00326FFC">
              <w:rPr>
                <w:rFonts w:ascii="Calibri Light" w:hAnsi="Calibri Light" w:cs="Tahoma"/>
                <w:bCs/>
              </w:rPr>
              <w:t xml:space="preserve">Aboriginal communities to </w:t>
            </w:r>
            <w:r>
              <w:rPr>
                <w:rFonts w:ascii="Calibri Light" w:hAnsi="Calibri Light" w:cs="Tahoma"/>
                <w:bCs/>
              </w:rPr>
              <w:t xml:space="preserve">self-determination. In making this understanding core business, Council will create social, cultural and economic opportunities, thereby promoting well-being and community cohesion. Through maintaining a range of mutually-beneficial networks and partnerships Council is also committed to the creation of employment opportunities that will contribute to </w:t>
            </w:r>
            <w:r w:rsidRPr="00326FFC">
              <w:rPr>
                <w:rFonts w:ascii="Calibri Light" w:hAnsi="Calibri Light" w:cs="Tahoma"/>
                <w:bCs/>
              </w:rPr>
              <w:t>build</w:t>
            </w:r>
            <w:r>
              <w:rPr>
                <w:rFonts w:ascii="Calibri Light" w:hAnsi="Calibri Light" w:cs="Tahoma"/>
                <w:bCs/>
              </w:rPr>
              <w:t>ing</w:t>
            </w:r>
            <w:r w:rsidRPr="00326FFC">
              <w:rPr>
                <w:rFonts w:ascii="Calibri Light" w:hAnsi="Calibri Light" w:cs="Tahoma"/>
                <w:bCs/>
              </w:rPr>
              <w:t xml:space="preserve"> </w:t>
            </w:r>
            <w:r>
              <w:rPr>
                <w:rFonts w:ascii="Calibri Light" w:hAnsi="Calibri Light" w:cs="Tahoma"/>
                <w:bCs/>
              </w:rPr>
              <w:t xml:space="preserve">positive </w:t>
            </w:r>
            <w:r w:rsidRPr="00326FFC">
              <w:rPr>
                <w:rFonts w:ascii="Calibri Light" w:hAnsi="Calibri Light" w:cs="Tahoma"/>
                <w:bCs/>
              </w:rPr>
              <w:t xml:space="preserve">outcomes </w:t>
            </w:r>
            <w:r>
              <w:rPr>
                <w:rFonts w:ascii="Calibri Light" w:hAnsi="Calibri Light" w:cs="Tahoma"/>
                <w:bCs/>
              </w:rPr>
              <w:t xml:space="preserve">for local Aboriginal communities and the community as a whole. </w:t>
            </w:r>
          </w:p>
          <w:p w:rsidR="00B103BE" w:rsidRPr="00326FFC" w:rsidRDefault="00B103BE" w:rsidP="005535DB">
            <w:pPr>
              <w:spacing w:before="120" w:after="120"/>
              <w:rPr>
                <w:rFonts w:ascii="Calibri Light" w:hAnsi="Calibri Light" w:cs="Tahoma"/>
                <w:bCs/>
              </w:rPr>
            </w:pPr>
          </w:p>
        </w:tc>
      </w:tr>
      <w:tr w:rsidR="00B103BE" w:rsidRPr="00326FFC" w:rsidTr="005535DB">
        <w:trPr>
          <w:tblHeader/>
        </w:trPr>
        <w:tc>
          <w:tcPr>
            <w:tcW w:w="5058" w:type="dxa"/>
            <w:shd w:val="clear" w:color="auto" w:fill="D9D9D9"/>
          </w:tcPr>
          <w:p w:rsidR="00B103BE" w:rsidRPr="00326FFC" w:rsidRDefault="00B103BE" w:rsidP="005535DB">
            <w:pPr>
              <w:spacing w:before="60" w:after="60"/>
              <w:jc w:val="center"/>
              <w:rPr>
                <w:rFonts w:ascii="Calibri Light" w:hAnsi="Calibri Light" w:cs="Tahoma"/>
                <w:b/>
                <w:bCs/>
                <w:sz w:val="20"/>
                <w:szCs w:val="20"/>
              </w:rPr>
            </w:pPr>
            <w:r w:rsidRPr="00326FFC">
              <w:rPr>
                <w:rFonts w:ascii="Calibri Light" w:hAnsi="Calibri Light" w:cs="Tahoma"/>
                <w:b/>
                <w:bCs/>
                <w:sz w:val="20"/>
                <w:szCs w:val="20"/>
              </w:rPr>
              <w:t>Action</w:t>
            </w:r>
          </w:p>
        </w:tc>
        <w:tc>
          <w:tcPr>
            <w:tcW w:w="5400" w:type="dxa"/>
            <w:shd w:val="clear" w:color="auto" w:fill="D9D9D9"/>
          </w:tcPr>
          <w:p w:rsidR="00B103BE" w:rsidRPr="00326FFC" w:rsidRDefault="00B103BE" w:rsidP="005535DB">
            <w:pPr>
              <w:spacing w:before="60" w:after="60"/>
              <w:jc w:val="center"/>
              <w:rPr>
                <w:rFonts w:ascii="Calibri Light" w:hAnsi="Calibri Light" w:cs="Tahoma"/>
                <w:b/>
                <w:bCs/>
                <w:sz w:val="20"/>
                <w:szCs w:val="20"/>
              </w:rPr>
            </w:pPr>
            <w:r>
              <w:rPr>
                <w:rFonts w:ascii="Calibri Light" w:hAnsi="Calibri Light" w:cs="Tahoma"/>
                <w:b/>
                <w:bCs/>
                <w:sz w:val="20"/>
                <w:szCs w:val="20"/>
              </w:rPr>
              <w:t xml:space="preserve">Deliverable </w:t>
            </w:r>
          </w:p>
        </w:tc>
        <w:tc>
          <w:tcPr>
            <w:tcW w:w="2833" w:type="dxa"/>
            <w:shd w:val="clear" w:color="auto" w:fill="D9D9D9"/>
          </w:tcPr>
          <w:p w:rsidR="00B103BE" w:rsidRPr="00326FFC" w:rsidRDefault="00B103BE" w:rsidP="005535DB">
            <w:pPr>
              <w:spacing w:before="60" w:after="60"/>
              <w:jc w:val="center"/>
              <w:rPr>
                <w:rFonts w:ascii="Calibri Light" w:hAnsi="Calibri Light" w:cs="Tahoma"/>
                <w:b/>
                <w:bCs/>
                <w:sz w:val="20"/>
                <w:szCs w:val="20"/>
              </w:rPr>
            </w:pPr>
            <w:r>
              <w:rPr>
                <w:rFonts w:ascii="Calibri Light" w:hAnsi="Calibri Light" w:cs="Tahoma"/>
                <w:b/>
                <w:bCs/>
                <w:sz w:val="20"/>
                <w:szCs w:val="20"/>
              </w:rPr>
              <w:t xml:space="preserve">Timeline </w:t>
            </w:r>
          </w:p>
        </w:tc>
        <w:tc>
          <w:tcPr>
            <w:tcW w:w="1829" w:type="dxa"/>
            <w:shd w:val="clear" w:color="auto" w:fill="D9D9D9"/>
          </w:tcPr>
          <w:p w:rsidR="00B103BE" w:rsidRPr="00326FFC" w:rsidRDefault="00B103BE" w:rsidP="005535DB">
            <w:pPr>
              <w:spacing w:before="60" w:after="60"/>
              <w:jc w:val="center"/>
              <w:rPr>
                <w:rFonts w:ascii="Calibri Light" w:hAnsi="Calibri Light" w:cs="Tahoma"/>
                <w:b/>
                <w:bCs/>
                <w:sz w:val="20"/>
                <w:szCs w:val="20"/>
              </w:rPr>
            </w:pPr>
            <w:r w:rsidRPr="00326FFC">
              <w:rPr>
                <w:rFonts w:ascii="Calibri Light" w:hAnsi="Calibri Light" w:cs="Tahoma"/>
                <w:b/>
                <w:bCs/>
                <w:sz w:val="20"/>
                <w:szCs w:val="20"/>
              </w:rPr>
              <w:t>Responsibility</w:t>
            </w:r>
            <w:r w:rsidRPr="004B0018">
              <w:rPr>
                <w:rFonts w:ascii="Calibri Light" w:hAnsi="Calibri Light" w:cs="Tahoma"/>
                <w:b/>
                <w:bCs/>
                <w:sz w:val="20"/>
                <w:szCs w:val="20"/>
              </w:rPr>
              <w:t xml:space="preserve"> </w:t>
            </w:r>
          </w:p>
        </w:tc>
      </w:tr>
      <w:tr w:rsidR="00B103BE" w:rsidRPr="00326FFC" w:rsidTr="005535DB">
        <w:trPr>
          <w:trHeight w:val="503"/>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t xml:space="preserve">3.1 </w:t>
            </w:r>
            <w:r w:rsidRPr="003052EB">
              <w:rPr>
                <w:rFonts w:ascii="Calibri" w:hAnsi="Calibri" w:cs="Calibri"/>
                <w:b/>
              </w:rPr>
              <w:t>Aboriginal employment</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Increase the recruitment and retention of Aboriginal employees within the City of Whittlesea.</w:t>
            </w: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tc>
        <w:tc>
          <w:tcPr>
            <w:tcW w:w="5400" w:type="dxa"/>
            <w:shd w:val="clear" w:color="auto" w:fill="FFFFFF"/>
          </w:tcPr>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Council’s short</w:t>
            </w:r>
            <w:r>
              <w:rPr>
                <w:rFonts w:ascii="Calibri" w:hAnsi="Calibri" w:cs="Calibri"/>
              </w:rPr>
              <w:t>-</w:t>
            </w:r>
            <w:r w:rsidRPr="00363F9F">
              <w:rPr>
                <w:rFonts w:ascii="Calibri" w:hAnsi="Calibri" w:cs="Calibri"/>
              </w:rPr>
              <w:t xml:space="preserve">term target is to increase the proportion of Aboriginal people employed at Council to 1.5% </w:t>
            </w:r>
            <w:r>
              <w:rPr>
                <w:rFonts w:ascii="Calibri" w:hAnsi="Calibri" w:cs="Calibri"/>
              </w:rPr>
              <w:t xml:space="preserve">(15 staff) </w:t>
            </w:r>
            <w:r w:rsidRPr="00363F9F">
              <w:rPr>
                <w:rFonts w:ascii="Calibri" w:hAnsi="Calibri" w:cs="Calibri"/>
              </w:rPr>
              <w:t xml:space="preserve">by October 2017, with 70% of these positions being permanent and with a retention rate above 80%. </w:t>
            </w:r>
          </w:p>
          <w:p w:rsidR="00B103BE" w:rsidRPr="00363F9F" w:rsidRDefault="00B103BE" w:rsidP="005535DB">
            <w:pPr>
              <w:shd w:val="clear" w:color="auto" w:fill="FFFFFF"/>
              <w:rPr>
                <w:rFonts w:ascii="Calibri" w:hAnsi="Calibri" w:cs="Calibri"/>
                <w:color w:val="000000"/>
              </w:rPr>
            </w:pPr>
          </w:p>
          <w:p w:rsidR="00B103BE" w:rsidRPr="00363F9F" w:rsidRDefault="00B103BE" w:rsidP="005535DB">
            <w:pPr>
              <w:shd w:val="clear" w:color="auto" w:fill="FFFFFF"/>
              <w:rPr>
                <w:rFonts w:ascii="Calibri" w:hAnsi="Calibri" w:cs="Calibri"/>
                <w:color w:val="000000"/>
              </w:rPr>
            </w:pPr>
            <w:r w:rsidRPr="00363F9F">
              <w:rPr>
                <w:rFonts w:ascii="Calibri" w:hAnsi="Calibri" w:cs="Calibri"/>
                <w:color w:val="000000"/>
              </w:rPr>
              <w:t>Council’s long</w:t>
            </w:r>
            <w:r>
              <w:rPr>
                <w:rFonts w:ascii="Calibri" w:hAnsi="Calibri" w:cs="Calibri"/>
                <w:color w:val="000000"/>
              </w:rPr>
              <w:t>-</w:t>
            </w:r>
            <w:r w:rsidRPr="00363F9F">
              <w:rPr>
                <w:rFonts w:ascii="Calibri" w:hAnsi="Calibri" w:cs="Calibri"/>
                <w:color w:val="000000"/>
              </w:rPr>
              <w:t xml:space="preserve">term target is to increase the proportion of Aboriginal people employed at Council to 2% </w:t>
            </w:r>
            <w:r>
              <w:rPr>
                <w:rFonts w:ascii="Calibri" w:hAnsi="Calibri" w:cs="Calibri"/>
                <w:color w:val="000000"/>
              </w:rPr>
              <w:t xml:space="preserve">(20 staff) </w:t>
            </w:r>
            <w:r w:rsidRPr="00363F9F">
              <w:rPr>
                <w:rFonts w:ascii="Calibri" w:hAnsi="Calibri" w:cs="Calibri"/>
                <w:color w:val="000000"/>
              </w:rPr>
              <w:t xml:space="preserve">by October 2020, with 70% of these positions being permanent and with a retention rate above 80%. </w:t>
            </w:r>
          </w:p>
          <w:p w:rsidR="00B103BE" w:rsidRPr="00363F9F" w:rsidRDefault="00B103BE" w:rsidP="005535DB">
            <w:pPr>
              <w:shd w:val="clear" w:color="auto" w:fill="FFFFFF"/>
              <w:rPr>
                <w:rFonts w:ascii="Calibri" w:hAnsi="Calibri" w:cs="Calibri"/>
                <w:color w:val="000000"/>
              </w:rPr>
            </w:pPr>
          </w:p>
          <w:p w:rsidR="00B103BE" w:rsidRPr="00363F9F" w:rsidRDefault="00B103BE" w:rsidP="005535DB">
            <w:pPr>
              <w:pStyle w:val="ListParagraph"/>
              <w:shd w:val="clear" w:color="auto" w:fill="FFFFFF"/>
              <w:ind w:left="0"/>
              <w:rPr>
                <w:rFonts w:ascii="Calibri" w:hAnsi="Calibri" w:cs="Calibri"/>
                <w:color w:val="000000"/>
              </w:rPr>
            </w:pPr>
            <w:r w:rsidRPr="00363F9F">
              <w:rPr>
                <w:rFonts w:ascii="Calibri" w:hAnsi="Calibri" w:cs="Calibri"/>
                <w:color w:val="000000"/>
              </w:rPr>
              <w:t>Increase understanding among supervisors of the Clause within the Equal Opportunity Act 2010 that enables the direct employment of Aboriginal staff (re. ‘Identified’ and ‘Designated’ positions)</w:t>
            </w:r>
          </w:p>
          <w:p w:rsidR="00B103BE" w:rsidRPr="00363F9F" w:rsidRDefault="00B103BE" w:rsidP="005535DB">
            <w:pPr>
              <w:pStyle w:val="ListParagraph"/>
              <w:shd w:val="clear" w:color="auto" w:fill="FFFFFF"/>
              <w:ind w:left="0"/>
              <w:rPr>
                <w:rFonts w:ascii="Calibri" w:hAnsi="Calibri" w:cs="Calibri"/>
                <w:color w:val="000000"/>
              </w:rPr>
            </w:pPr>
          </w:p>
          <w:p w:rsidR="00B103BE" w:rsidRPr="00363F9F" w:rsidRDefault="00B103BE" w:rsidP="005535DB">
            <w:pPr>
              <w:pStyle w:val="CommentText"/>
              <w:rPr>
                <w:rFonts w:ascii="Calibri" w:hAnsi="Calibri" w:cs="Calibri"/>
                <w:color w:val="000000"/>
                <w:sz w:val="22"/>
                <w:szCs w:val="22"/>
              </w:rPr>
            </w:pPr>
            <w:r w:rsidRPr="00363F9F">
              <w:rPr>
                <w:rFonts w:ascii="Calibri" w:hAnsi="Calibri" w:cs="Calibri"/>
                <w:color w:val="000000"/>
                <w:sz w:val="22"/>
                <w:szCs w:val="22"/>
              </w:rPr>
              <w:t xml:space="preserve">Continue to implement and review the </w:t>
            </w:r>
            <w:r w:rsidRPr="00363F9F">
              <w:rPr>
                <w:rFonts w:ascii="Calibri" w:eastAsia="Calibri" w:hAnsi="Calibri" w:cs="Calibri"/>
                <w:color w:val="000000"/>
                <w:sz w:val="22"/>
                <w:szCs w:val="22"/>
              </w:rPr>
              <w:t xml:space="preserve">Aboriginal </w:t>
            </w:r>
            <w:r w:rsidRPr="00363F9F">
              <w:rPr>
                <w:rFonts w:ascii="Calibri" w:eastAsia="Calibri" w:hAnsi="Calibri" w:cs="Calibri"/>
                <w:color w:val="000000"/>
                <w:sz w:val="22"/>
                <w:szCs w:val="22"/>
              </w:rPr>
              <w:lastRenderedPageBreak/>
              <w:t>Employment Pathways Strategy &amp; Action Plan 2012-17</w:t>
            </w:r>
            <w:r w:rsidRPr="00363F9F">
              <w:rPr>
                <w:rFonts w:ascii="Calibri" w:hAnsi="Calibri" w:cs="Calibri"/>
                <w:color w:val="000000"/>
                <w:sz w:val="22"/>
                <w:szCs w:val="22"/>
              </w:rPr>
              <w:t xml:space="preserve"> </w:t>
            </w:r>
          </w:p>
          <w:p w:rsidR="00B103BE" w:rsidRPr="00363F9F" w:rsidRDefault="00B103BE" w:rsidP="005535DB">
            <w:pPr>
              <w:pStyle w:val="CommentText"/>
              <w:rPr>
                <w:rFonts w:ascii="Calibri" w:hAnsi="Calibri" w:cs="Calibri"/>
                <w:color w:val="000000"/>
                <w:sz w:val="22"/>
                <w:szCs w:val="22"/>
              </w:rPr>
            </w:pPr>
          </w:p>
          <w:p w:rsidR="00B103BE" w:rsidRPr="00363F9F" w:rsidRDefault="00B103BE" w:rsidP="005535DB">
            <w:pPr>
              <w:pStyle w:val="ListParagraph"/>
              <w:shd w:val="clear" w:color="auto" w:fill="FFFFFF"/>
              <w:ind w:left="0"/>
              <w:rPr>
                <w:rFonts w:ascii="Calibri" w:hAnsi="Calibri" w:cs="Calibri"/>
                <w:color w:val="000000"/>
              </w:rPr>
            </w:pPr>
            <w:r w:rsidRPr="00363F9F">
              <w:rPr>
                <w:rFonts w:ascii="Calibri" w:hAnsi="Calibri" w:cs="Calibri"/>
                <w:color w:val="000000"/>
              </w:rPr>
              <w:t>In consultation with the Koori Staff Network Group, continue the process of reviewing and updating recruitment processes to increase opportunities for Aboriginal people</w:t>
            </w:r>
          </w:p>
          <w:p w:rsidR="00B103BE" w:rsidRPr="00363F9F" w:rsidRDefault="00B103BE" w:rsidP="005535DB">
            <w:pPr>
              <w:shd w:val="clear" w:color="auto" w:fill="FFFFFF"/>
              <w:rPr>
                <w:rFonts w:ascii="Calibri" w:hAnsi="Calibri" w:cs="Calibri"/>
                <w:color w:val="000000"/>
              </w:rPr>
            </w:pPr>
          </w:p>
          <w:p w:rsidR="00B103BE" w:rsidRPr="00363F9F" w:rsidRDefault="00B103BE" w:rsidP="005535DB">
            <w:pPr>
              <w:pStyle w:val="Default"/>
              <w:rPr>
                <w:sz w:val="22"/>
                <w:szCs w:val="22"/>
              </w:rPr>
            </w:pPr>
            <w:r w:rsidRPr="00363F9F">
              <w:rPr>
                <w:sz w:val="22"/>
                <w:szCs w:val="22"/>
              </w:rPr>
              <w:t xml:space="preserve">Continued employment of Aboriginal specific officers within Community Cultural Development, Human resources, Youth Service and Aged/Disability Services </w:t>
            </w:r>
          </w:p>
          <w:p w:rsidR="00B103BE" w:rsidRPr="00363F9F" w:rsidRDefault="00B103BE" w:rsidP="005535DB">
            <w:pPr>
              <w:shd w:val="clear" w:color="auto" w:fill="FFFFFF"/>
              <w:rPr>
                <w:rFonts w:ascii="Calibri" w:hAnsi="Calibri" w:cs="Calibri"/>
              </w:rPr>
            </w:pPr>
          </w:p>
          <w:p w:rsidR="00B103BE" w:rsidRPr="00363F9F" w:rsidRDefault="00B103BE" w:rsidP="005535DB">
            <w:pPr>
              <w:pStyle w:val="ListParagraph"/>
              <w:shd w:val="clear" w:color="auto" w:fill="FFFFFF"/>
              <w:ind w:left="0"/>
              <w:rPr>
                <w:rFonts w:ascii="Calibri" w:hAnsi="Calibri" w:cs="Calibri"/>
              </w:rPr>
            </w:pPr>
            <w:r w:rsidRPr="00363F9F">
              <w:rPr>
                <w:rFonts w:ascii="Calibri" w:hAnsi="Calibri" w:cs="Calibri"/>
              </w:rPr>
              <w:t>Establishment of a long</w:t>
            </w:r>
            <w:r>
              <w:rPr>
                <w:rFonts w:ascii="Calibri" w:hAnsi="Calibri" w:cs="Calibri"/>
              </w:rPr>
              <w:t>-</w:t>
            </w:r>
            <w:r w:rsidRPr="00363F9F">
              <w:rPr>
                <w:rFonts w:ascii="Calibri" w:hAnsi="Calibri" w:cs="Calibri"/>
              </w:rPr>
              <w:t xml:space="preserve">term engagement of an Aboriginal labour hire program within the City Transport and Presentation Directorate </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Pr>
                <w:rFonts w:ascii="Calibri" w:hAnsi="Calibri" w:cs="Calibri"/>
              </w:rPr>
              <w:t>Ensure a ‘</w:t>
            </w:r>
            <w:r w:rsidRPr="00363F9F">
              <w:rPr>
                <w:rFonts w:ascii="Calibri" w:hAnsi="Calibri" w:cs="Calibri"/>
              </w:rPr>
              <w:t>buddy system</w:t>
            </w:r>
            <w:r>
              <w:rPr>
                <w:rFonts w:ascii="Calibri" w:hAnsi="Calibri" w:cs="Calibri"/>
              </w:rPr>
              <w:t>’</w:t>
            </w:r>
            <w:r w:rsidRPr="00363F9F">
              <w:rPr>
                <w:rFonts w:ascii="Calibri" w:hAnsi="Calibri" w:cs="Calibri"/>
              </w:rPr>
              <w:t xml:space="preserve"> for new Aboriginal staff/recruits</w:t>
            </w:r>
            <w:r>
              <w:rPr>
                <w:rFonts w:ascii="Calibri" w:hAnsi="Calibri" w:cs="Calibri"/>
              </w:rPr>
              <w:t xml:space="preserve"> </w:t>
            </w:r>
            <w:r>
              <w:rPr>
                <w:rFonts w:ascii="Calibri" w:hAnsi="Calibri" w:cs="Calibri"/>
              </w:rPr>
              <w:lastRenderedPageBreak/>
              <w:t xml:space="preserve">is established </w:t>
            </w:r>
            <w:r w:rsidRPr="00363F9F">
              <w:rPr>
                <w:rFonts w:ascii="Calibri" w:hAnsi="Calibri" w:cs="Calibri"/>
              </w:rPr>
              <w:t xml:space="preserve">  </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Provide assistance and career development for all ‘temporary’ Aboriginal staff (e.g. moving into permanent positions)</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 xml:space="preserve">Support </w:t>
            </w:r>
            <w:r>
              <w:rPr>
                <w:rFonts w:ascii="Calibri" w:hAnsi="Calibri" w:cs="Calibri"/>
              </w:rPr>
              <w:t xml:space="preserve">and encouragement </w:t>
            </w:r>
            <w:r w:rsidRPr="00363F9F">
              <w:rPr>
                <w:rFonts w:ascii="Calibri" w:hAnsi="Calibri" w:cs="Calibri"/>
              </w:rPr>
              <w:t>is provided to Council officers wishing to employ local Aboriginal staff</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Pr>
                <w:rFonts w:ascii="Calibri" w:hAnsi="Calibri" w:cs="Calibri"/>
              </w:rPr>
              <w:t>Ensure a</w:t>
            </w:r>
            <w:r w:rsidRPr="00363F9F">
              <w:rPr>
                <w:rFonts w:ascii="Calibri" w:hAnsi="Calibri" w:cs="Calibri"/>
              </w:rPr>
              <w:t xml:space="preserve"> minimum of two trainees per year are placed through the Aboriginal trainees program </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 xml:space="preserve">Development and implementation of Council’s Aboriginal </w:t>
            </w:r>
            <w:r>
              <w:rPr>
                <w:rFonts w:ascii="Calibri" w:hAnsi="Calibri" w:cs="Calibri"/>
              </w:rPr>
              <w:t>W</w:t>
            </w:r>
            <w:r w:rsidRPr="00363F9F">
              <w:rPr>
                <w:rFonts w:ascii="Calibri" w:hAnsi="Calibri" w:cs="Calibri"/>
              </w:rPr>
              <w:t>ork-</w:t>
            </w:r>
            <w:r>
              <w:rPr>
                <w:rFonts w:ascii="Calibri" w:hAnsi="Calibri" w:cs="Calibri"/>
              </w:rPr>
              <w:t>R</w:t>
            </w:r>
            <w:r w:rsidRPr="00363F9F">
              <w:rPr>
                <w:rFonts w:ascii="Calibri" w:hAnsi="Calibri" w:cs="Calibri"/>
              </w:rPr>
              <w:t>eady program</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Pr>
                <w:rFonts w:ascii="Calibri" w:hAnsi="Calibri" w:cs="Calibri"/>
              </w:rPr>
              <w:t>O</w:t>
            </w:r>
            <w:r w:rsidRPr="00363F9F">
              <w:rPr>
                <w:rFonts w:ascii="Calibri" w:hAnsi="Calibri" w:cs="Calibri"/>
              </w:rPr>
              <w:t xml:space="preserve">pportunities for employment are disseminated through </w:t>
            </w:r>
            <w:r>
              <w:rPr>
                <w:rFonts w:ascii="Calibri" w:hAnsi="Calibri" w:cs="Calibri"/>
              </w:rPr>
              <w:t xml:space="preserve">Aboriginal </w:t>
            </w:r>
            <w:r w:rsidRPr="00363F9F">
              <w:rPr>
                <w:rFonts w:ascii="Calibri" w:hAnsi="Calibri" w:cs="Calibri"/>
              </w:rPr>
              <w:t xml:space="preserve">community networks </w:t>
            </w:r>
          </w:p>
          <w:p w:rsidR="00B103BE" w:rsidRPr="00363F9F" w:rsidRDefault="00B103BE" w:rsidP="005535DB">
            <w:pPr>
              <w:shd w:val="clear" w:color="auto" w:fill="FFFFFF"/>
              <w:rPr>
                <w:rFonts w:ascii="Calibri" w:hAnsi="Calibri" w:cs="Calibri"/>
              </w:rPr>
            </w:pPr>
          </w:p>
        </w:tc>
        <w:tc>
          <w:tcPr>
            <w:tcW w:w="2833" w:type="dxa"/>
            <w:shd w:val="clear" w:color="auto" w:fill="FFFFFF"/>
          </w:tcPr>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 xml:space="preserve">October 2017 </w:t>
            </w: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October 2020</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 xml:space="preserve">October 2017 </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December 2017</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November 2018</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December 2017</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Default="00B103BE" w:rsidP="005535DB">
            <w:pPr>
              <w:rPr>
                <w:rFonts w:ascii="Calibri" w:eastAsia="Calibri" w:hAnsi="Calibri" w:cs="Calibri"/>
              </w:rPr>
            </w:pPr>
            <w:r>
              <w:rPr>
                <w:rFonts w:ascii="Calibri" w:eastAsia="Calibri" w:hAnsi="Calibri" w:cs="Calibri"/>
              </w:rPr>
              <w:t>Reviewed in September 2017, 2018, 2019, 2020</w:t>
            </w:r>
          </w:p>
          <w:p w:rsidR="00B103BE" w:rsidRDefault="00B103BE" w:rsidP="005535DB">
            <w:pPr>
              <w:shd w:val="clear" w:color="auto" w:fill="FFFFFF"/>
              <w:rPr>
                <w:rFonts w:ascii="Calibri" w:hAnsi="Calibri" w:cs="Calibri"/>
              </w:rPr>
            </w:pPr>
          </w:p>
          <w:p w:rsidR="00B103BE" w:rsidRDefault="00B103BE" w:rsidP="005535DB">
            <w:pPr>
              <w:rPr>
                <w:rFonts w:ascii="Calibri" w:eastAsia="Calibri" w:hAnsi="Calibri" w:cs="Calibri"/>
              </w:rPr>
            </w:pPr>
            <w:r>
              <w:rPr>
                <w:rFonts w:ascii="Calibri" w:eastAsia="Calibri" w:hAnsi="Calibri" w:cs="Calibri"/>
              </w:rPr>
              <w:t>Reviewed in December 2017, 2018, 2019, 2020</w:t>
            </w:r>
          </w:p>
          <w:p w:rsidR="00B103BE" w:rsidRDefault="00B103BE" w:rsidP="005535DB">
            <w:pPr>
              <w:shd w:val="clear" w:color="auto" w:fill="FFFFFF"/>
              <w:rPr>
                <w:rFonts w:ascii="Calibri" w:hAnsi="Calibri" w:cs="Calibri"/>
              </w:rPr>
            </w:pPr>
          </w:p>
          <w:p w:rsidR="00B103BE" w:rsidRDefault="00B103BE" w:rsidP="005535DB">
            <w:pPr>
              <w:rPr>
                <w:rFonts w:ascii="Calibri" w:eastAsia="Calibri" w:hAnsi="Calibri" w:cs="Calibri"/>
              </w:rPr>
            </w:pPr>
            <w:r>
              <w:rPr>
                <w:rFonts w:ascii="Calibri" w:eastAsia="Calibri" w:hAnsi="Calibri" w:cs="Calibri"/>
              </w:rPr>
              <w:t>November 2018</w:t>
            </w: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Default="00B103BE" w:rsidP="005535DB">
            <w:pPr>
              <w:rPr>
                <w:rFonts w:ascii="Calibri" w:eastAsia="Calibri" w:hAnsi="Calibri" w:cs="Calibri"/>
              </w:rPr>
            </w:pPr>
            <w:r>
              <w:rPr>
                <w:rFonts w:ascii="Calibri" w:eastAsia="Calibri" w:hAnsi="Calibri" w:cs="Calibri"/>
              </w:rPr>
              <w:t>Reviewed in March 2017, 2018, 2019, 2020</w:t>
            </w: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tc>
        <w:tc>
          <w:tcPr>
            <w:tcW w:w="1829" w:type="dxa"/>
            <w:shd w:val="clear" w:color="auto" w:fill="FFFFFF"/>
          </w:tcPr>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 xml:space="preserve">Aboriginal Employment Officer </w:t>
            </w:r>
          </w:p>
        </w:tc>
      </w:tr>
      <w:tr w:rsidR="00B103BE" w:rsidRPr="00326FFC" w:rsidTr="005535DB">
        <w:trPr>
          <w:trHeight w:val="503"/>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3.2 Support for Aboriginal staff </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Pr>
                <w:rFonts w:ascii="Calibri" w:hAnsi="Calibri" w:cs="Calibri"/>
              </w:rPr>
              <w:t xml:space="preserve">Internal programs are delivered for </w:t>
            </w:r>
            <w:r w:rsidRPr="003052EB">
              <w:rPr>
                <w:rFonts w:ascii="Calibri" w:hAnsi="Calibri" w:cs="Calibri"/>
              </w:rPr>
              <w:t>new and existing Aboriginal employees.</w:t>
            </w:r>
          </w:p>
        </w:tc>
        <w:tc>
          <w:tcPr>
            <w:tcW w:w="5400" w:type="dxa"/>
            <w:shd w:val="clear" w:color="auto" w:fill="FFFFFF"/>
          </w:tcPr>
          <w:p w:rsidR="00B103BE" w:rsidRPr="00363F9F" w:rsidRDefault="00B103BE" w:rsidP="005535DB">
            <w:pPr>
              <w:shd w:val="clear" w:color="auto" w:fill="FFFFFF"/>
              <w:rPr>
                <w:rFonts w:ascii="Calibri" w:hAnsi="Calibri" w:cs="Calibri"/>
              </w:rPr>
            </w:pPr>
            <w:r>
              <w:rPr>
                <w:rFonts w:ascii="Calibri" w:hAnsi="Calibri" w:cs="Calibri"/>
              </w:rPr>
              <w:t xml:space="preserve">Ensure </w:t>
            </w:r>
            <w:r w:rsidRPr="00363F9F">
              <w:rPr>
                <w:rFonts w:ascii="Calibri" w:hAnsi="Calibri" w:cs="Calibri"/>
              </w:rPr>
              <w:t>Council’s Koor</w:t>
            </w:r>
            <w:r>
              <w:rPr>
                <w:rFonts w:ascii="Calibri" w:hAnsi="Calibri" w:cs="Calibri"/>
              </w:rPr>
              <w:t>i Staff Network Group (KSNG)</w:t>
            </w:r>
            <w:r w:rsidRPr="00363F9F">
              <w:rPr>
                <w:rFonts w:ascii="Calibri" w:hAnsi="Calibri" w:cs="Calibri"/>
              </w:rPr>
              <w:t xml:space="preserve"> meet quarterly </w:t>
            </w:r>
            <w:r>
              <w:rPr>
                <w:rFonts w:ascii="Calibri" w:hAnsi="Calibri" w:cs="Calibri"/>
              </w:rPr>
              <w:t>and provide social support to all Aboriginal staff</w:t>
            </w:r>
            <w:r w:rsidRPr="00363F9F">
              <w:rPr>
                <w:rFonts w:ascii="Calibri" w:hAnsi="Calibri" w:cs="Calibri"/>
              </w:rPr>
              <w:t xml:space="preserve"> </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 xml:space="preserve">Scope the establishment of a mentoring program </w:t>
            </w:r>
            <w:r>
              <w:rPr>
                <w:rFonts w:ascii="Calibri" w:hAnsi="Calibri" w:cs="Calibri"/>
              </w:rPr>
              <w:t xml:space="preserve">for Aboriginal employees </w:t>
            </w:r>
            <w:r w:rsidRPr="00363F9F">
              <w:rPr>
                <w:rFonts w:ascii="Calibri" w:hAnsi="Calibri" w:cs="Calibri"/>
              </w:rPr>
              <w:t>with a focus on career development and capacity building</w:t>
            </w: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tc>
        <w:tc>
          <w:tcPr>
            <w:tcW w:w="2833" w:type="dxa"/>
            <w:shd w:val="clear" w:color="auto" w:fill="FFFFFF"/>
          </w:tcPr>
          <w:p w:rsidR="00B103BE" w:rsidRDefault="00B103BE" w:rsidP="005535DB">
            <w:pPr>
              <w:shd w:val="clear" w:color="auto" w:fill="FFFFFF"/>
              <w:rPr>
                <w:rFonts w:ascii="Calibri" w:hAnsi="Calibri" w:cs="Calibri"/>
              </w:rPr>
            </w:pPr>
            <w:r>
              <w:rPr>
                <w:rFonts w:ascii="Calibri" w:hAnsi="Calibri" w:cs="Calibri"/>
              </w:rPr>
              <w:t xml:space="preserve">March, June, September, December </w:t>
            </w:r>
            <w:r w:rsidRPr="00363F9F">
              <w:rPr>
                <w:rFonts w:ascii="Calibri" w:hAnsi="Calibri" w:cs="Calibri"/>
              </w:rPr>
              <w:t>2017</w:t>
            </w:r>
            <w:r>
              <w:rPr>
                <w:rFonts w:ascii="Calibri" w:hAnsi="Calibri" w:cs="Calibri"/>
              </w:rPr>
              <w:t>, 2018, 2019, 2020</w:t>
            </w:r>
            <w:r w:rsidRPr="00363F9F">
              <w:rPr>
                <w:rFonts w:ascii="Calibri" w:hAnsi="Calibri" w:cs="Calibri"/>
              </w:rPr>
              <w:t xml:space="preserve"> </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Pr>
                <w:rFonts w:ascii="Calibri" w:hAnsi="Calibri" w:cs="Calibri"/>
              </w:rPr>
              <w:t>November</w:t>
            </w:r>
            <w:r w:rsidRPr="00363F9F">
              <w:rPr>
                <w:rFonts w:ascii="Calibri" w:hAnsi="Calibri" w:cs="Calibri"/>
              </w:rPr>
              <w:t xml:space="preserve"> 2017 </w:t>
            </w:r>
          </w:p>
        </w:tc>
        <w:tc>
          <w:tcPr>
            <w:tcW w:w="1829" w:type="dxa"/>
            <w:shd w:val="clear" w:color="auto" w:fill="FFFFFF"/>
          </w:tcPr>
          <w:p w:rsidR="00B103BE" w:rsidRPr="00363F9F" w:rsidRDefault="00B103BE" w:rsidP="005535DB">
            <w:pPr>
              <w:shd w:val="clear" w:color="auto" w:fill="FFFFFF"/>
              <w:rPr>
                <w:rFonts w:ascii="Calibri" w:hAnsi="Calibri" w:cs="Calibri"/>
              </w:rPr>
            </w:pPr>
            <w:r w:rsidRPr="00363F9F">
              <w:rPr>
                <w:rFonts w:ascii="Calibri" w:hAnsi="Calibri" w:cs="Calibri"/>
              </w:rPr>
              <w:t>Aboriginal Employment Officer</w:t>
            </w:r>
          </w:p>
        </w:tc>
      </w:tr>
      <w:tr w:rsidR="00B103BE" w:rsidRPr="00326FFC" w:rsidTr="005535DB">
        <w:trPr>
          <w:trHeight w:val="503"/>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i/>
              </w:rPr>
            </w:pPr>
            <w:r>
              <w:rPr>
                <w:rFonts w:ascii="Calibri" w:hAnsi="Calibri" w:cs="Calibri"/>
                <w:b/>
              </w:rPr>
              <w:t xml:space="preserve">3.3 </w:t>
            </w:r>
            <w:r w:rsidRPr="003052EB">
              <w:rPr>
                <w:rFonts w:ascii="Calibri" w:hAnsi="Calibri" w:cs="Calibri"/>
                <w:b/>
              </w:rPr>
              <w:t>Gambling</w:t>
            </w:r>
            <w:r>
              <w:rPr>
                <w:rFonts w:ascii="Calibri" w:hAnsi="Calibri" w:cs="Calibri"/>
                <w:b/>
              </w:rPr>
              <w:t>-</w:t>
            </w:r>
            <w:r w:rsidRPr="003052EB">
              <w:rPr>
                <w:rFonts w:ascii="Calibri" w:hAnsi="Calibri" w:cs="Calibri"/>
                <w:b/>
              </w:rPr>
              <w:t xml:space="preserve">related harm </w:t>
            </w:r>
            <w:r w:rsidRPr="003052EB">
              <w:rPr>
                <w:rFonts w:ascii="Calibri" w:hAnsi="Calibri" w:cs="Calibri"/>
                <w:i/>
              </w:rPr>
              <w:t xml:space="preserve"> </w:t>
            </w:r>
          </w:p>
          <w:p w:rsidR="00B103BE" w:rsidRPr="003052EB" w:rsidRDefault="00B103BE" w:rsidP="005535DB">
            <w:pPr>
              <w:pStyle w:val="ListParagraph"/>
              <w:shd w:val="clear" w:color="auto" w:fill="FFFFFF"/>
              <w:ind w:left="0"/>
              <w:rPr>
                <w:rFonts w:ascii="Calibri" w:hAnsi="Calibri" w:cs="Calibri"/>
                <w:i/>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 xml:space="preserve">Develop partnerships and programs to gambling </w:t>
            </w:r>
            <w:r w:rsidRPr="003052EB">
              <w:rPr>
                <w:rFonts w:ascii="Calibri" w:hAnsi="Calibri" w:cs="Calibri"/>
              </w:rPr>
              <w:lastRenderedPageBreak/>
              <w:t xml:space="preserve">related harm. </w:t>
            </w:r>
          </w:p>
          <w:p w:rsidR="00B103BE" w:rsidRPr="003052EB" w:rsidRDefault="00B103BE" w:rsidP="005535DB">
            <w:pPr>
              <w:pStyle w:val="ListParagraph"/>
              <w:shd w:val="clear" w:color="auto" w:fill="FFFFFF"/>
              <w:ind w:left="0"/>
              <w:rPr>
                <w:rFonts w:ascii="Calibri" w:hAnsi="Calibri" w:cs="Calibri"/>
                <w:i/>
              </w:rPr>
            </w:pPr>
          </w:p>
          <w:p w:rsidR="00B103BE" w:rsidRPr="003052EB" w:rsidRDefault="00B103BE" w:rsidP="005535DB">
            <w:pPr>
              <w:pStyle w:val="ListParagraph"/>
              <w:shd w:val="clear" w:color="auto" w:fill="FFFFFF"/>
              <w:ind w:left="0"/>
              <w:rPr>
                <w:rFonts w:ascii="Calibri" w:hAnsi="Calibri" w:cs="Calibri"/>
                <w:b/>
              </w:rPr>
            </w:pPr>
          </w:p>
        </w:tc>
        <w:tc>
          <w:tcPr>
            <w:tcW w:w="5400" w:type="dxa"/>
            <w:shd w:val="clear" w:color="auto" w:fill="FFFFFF"/>
          </w:tcPr>
          <w:p w:rsidR="00B103BE" w:rsidRPr="00363F9F" w:rsidRDefault="00B103BE" w:rsidP="005535DB">
            <w:pPr>
              <w:rPr>
                <w:rFonts w:ascii="Calibri" w:hAnsi="Calibri" w:cs="Calibri"/>
                <w:bCs/>
              </w:rPr>
            </w:pPr>
            <w:r>
              <w:rPr>
                <w:rFonts w:ascii="Calibri" w:hAnsi="Calibri" w:cs="Calibri"/>
                <w:bCs/>
              </w:rPr>
              <w:lastRenderedPageBreak/>
              <w:t>Ensure Council works</w:t>
            </w:r>
            <w:r w:rsidRPr="00363F9F">
              <w:rPr>
                <w:rFonts w:ascii="Calibri" w:hAnsi="Calibri" w:cs="Calibri"/>
                <w:bCs/>
              </w:rPr>
              <w:t xml:space="preserve"> in partnership with the Victorian Aboriginal Health Service Cooperative Limited (VAHS), Victorian Aboriginal Community Services Association </w:t>
            </w:r>
            <w:r w:rsidRPr="00363F9F">
              <w:rPr>
                <w:rFonts w:ascii="Calibri" w:hAnsi="Calibri" w:cs="Calibri"/>
                <w:bCs/>
              </w:rPr>
              <w:lastRenderedPageBreak/>
              <w:t xml:space="preserve">Limited (VACSAL), </w:t>
            </w:r>
            <w:r>
              <w:rPr>
                <w:rFonts w:ascii="Calibri" w:hAnsi="Calibri" w:cs="Calibri"/>
                <w:bCs/>
              </w:rPr>
              <w:t xml:space="preserve">to raise </w:t>
            </w:r>
            <w:r w:rsidRPr="00363F9F">
              <w:rPr>
                <w:rFonts w:ascii="Calibri" w:hAnsi="Calibri" w:cs="Calibri"/>
                <w:bCs/>
              </w:rPr>
              <w:t xml:space="preserve">awareness of gambling related harm in the Aboriginal community </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tc>
        <w:tc>
          <w:tcPr>
            <w:tcW w:w="2833" w:type="dxa"/>
            <w:shd w:val="clear" w:color="auto" w:fill="FFFFFF"/>
          </w:tcPr>
          <w:p w:rsidR="00B103BE" w:rsidRDefault="00B103BE" w:rsidP="005535DB">
            <w:pPr>
              <w:rPr>
                <w:rFonts w:ascii="Calibri" w:eastAsia="Calibri" w:hAnsi="Calibri" w:cs="Calibri"/>
              </w:rPr>
            </w:pPr>
            <w:r>
              <w:rPr>
                <w:rFonts w:ascii="Calibri" w:eastAsia="Calibri" w:hAnsi="Calibri" w:cs="Calibri"/>
              </w:rPr>
              <w:lastRenderedPageBreak/>
              <w:t>Reviewed in December 2017, 2018, 2019, 2020</w:t>
            </w:r>
          </w:p>
          <w:p w:rsidR="00B103BE" w:rsidRPr="00363F9F" w:rsidRDefault="00B103BE" w:rsidP="005535DB">
            <w:pPr>
              <w:shd w:val="clear" w:color="auto" w:fill="FFFFFF"/>
              <w:rPr>
                <w:rFonts w:ascii="Calibri" w:hAnsi="Calibri" w:cs="Calibri"/>
              </w:rPr>
            </w:pPr>
          </w:p>
        </w:tc>
        <w:tc>
          <w:tcPr>
            <w:tcW w:w="1829" w:type="dxa"/>
            <w:shd w:val="clear" w:color="auto" w:fill="FFFFFF"/>
          </w:tcPr>
          <w:p w:rsidR="00B103BE" w:rsidRPr="00363F9F" w:rsidRDefault="00B103BE" w:rsidP="005535DB">
            <w:pPr>
              <w:shd w:val="clear" w:color="auto" w:fill="FFFFFF"/>
              <w:rPr>
                <w:rFonts w:ascii="Calibri" w:hAnsi="Calibri" w:cs="Calibri"/>
              </w:rPr>
            </w:pPr>
            <w:r w:rsidRPr="00363F9F">
              <w:rPr>
                <w:rFonts w:ascii="Calibri" w:hAnsi="Calibri" w:cs="Calibri"/>
              </w:rPr>
              <w:lastRenderedPageBreak/>
              <w:t xml:space="preserve">Social Planner </w:t>
            </w:r>
          </w:p>
        </w:tc>
      </w:tr>
      <w:tr w:rsidR="00B103BE" w:rsidRPr="00326FFC" w:rsidTr="005535DB">
        <w:trPr>
          <w:trHeight w:val="503"/>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3.4 </w:t>
            </w:r>
            <w:r w:rsidRPr="003052EB">
              <w:rPr>
                <w:rFonts w:ascii="Calibri" w:hAnsi="Calibri" w:cs="Calibri"/>
                <w:b/>
              </w:rPr>
              <w:t xml:space="preserve">Disability and Inclusion </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Support Aboriginal residents in accessing the National Disability Insurance Scheme roll out.</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b/>
              </w:rPr>
            </w:pPr>
          </w:p>
        </w:tc>
        <w:tc>
          <w:tcPr>
            <w:tcW w:w="5400" w:type="dxa"/>
            <w:shd w:val="clear" w:color="auto" w:fill="FFFFFF"/>
          </w:tcPr>
          <w:p w:rsidR="00B103BE" w:rsidRPr="00363F9F" w:rsidRDefault="00B103BE" w:rsidP="005535DB">
            <w:pPr>
              <w:shd w:val="clear" w:color="auto" w:fill="FFFFFF"/>
              <w:rPr>
                <w:rFonts w:ascii="Calibri" w:hAnsi="Calibri" w:cs="Calibri"/>
              </w:rPr>
            </w:pPr>
            <w:r>
              <w:rPr>
                <w:rFonts w:ascii="Calibri" w:hAnsi="Calibri" w:cs="Calibri"/>
              </w:rPr>
              <w:t xml:space="preserve">Ensure eligible </w:t>
            </w:r>
            <w:r w:rsidRPr="00363F9F">
              <w:rPr>
                <w:rFonts w:ascii="Calibri" w:hAnsi="Calibri" w:cs="Calibri"/>
              </w:rPr>
              <w:t xml:space="preserve">Aboriginal </w:t>
            </w:r>
            <w:r>
              <w:rPr>
                <w:rFonts w:ascii="Calibri" w:hAnsi="Calibri" w:cs="Calibri"/>
              </w:rPr>
              <w:t xml:space="preserve">people are adequately supported in transitioning to the National Disability Insurance Scheme </w:t>
            </w:r>
          </w:p>
          <w:p w:rsidR="00B103BE" w:rsidRPr="00363F9F" w:rsidRDefault="00B103BE" w:rsidP="005535DB">
            <w:pPr>
              <w:shd w:val="clear" w:color="auto" w:fill="FFFFFF"/>
              <w:rPr>
                <w:rFonts w:ascii="Calibri" w:hAnsi="Calibri" w:cs="Calibri"/>
              </w:rPr>
            </w:pPr>
          </w:p>
        </w:tc>
        <w:tc>
          <w:tcPr>
            <w:tcW w:w="2833" w:type="dxa"/>
            <w:shd w:val="clear" w:color="auto" w:fill="FFFFFF"/>
          </w:tcPr>
          <w:p w:rsidR="00B103BE" w:rsidRDefault="00B103BE" w:rsidP="005535DB">
            <w:pPr>
              <w:rPr>
                <w:rFonts w:ascii="Calibri" w:eastAsia="Calibri" w:hAnsi="Calibri" w:cs="Calibri"/>
              </w:rPr>
            </w:pPr>
            <w:r>
              <w:rPr>
                <w:rFonts w:ascii="Calibri" w:eastAsia="Calibri" w:hAnsi="Calibri" w:cs="Calibri"/>
              </w:rPr>
              <w:t>June 2018</w:t>
            </w:r>
          </w:p>
          <w:p w:rsidR="00B103BE" w:rsidRPr="00363F9F" w:rsidRDefault="00B103BE" w:rsidP="005535DB">
            <w:pPr>
              <w:shd w:val="clear" w:color="auto" w:fill="FFFFFF"/>
              <w:rPr>
                <w:rFonts w:ascii="Calibri" w:hAnsi="Calibri" w:cs="Calibri"/>
              </w:rPr>
            </w:pPr>
          </w:p>
        </w:tc>
        <w:tc>
          <w:tcPr>
            <w:tcW w:w="1829" w:type="dxa"/>
            <w:shd w:val="clear" w:color="auto" w:fill="FFFFFF"/>
          </w:tcPr>
          <w:p w:rsidR="00B103BE" w:rsidRPr="00363F9F" w:rsidRDefault="00B103BE" w:rsidP="005535DB">
            <w:pPr>
              <w:shd w:val="clear" w:color="auto" w:fill="FFFFFF"/>
              <w:rPr>
                <w:rFonts w:ascii="Calibri" w:hAnsi="Calibri" w:cs="Calibri"/>
              </w:rPr>
            </w:pPr>
            <w:r w:rsidRPr="00363F9F">
              <w:rPr>
                <w:rFonts w:ascii="Calibri" w:hAnsi="Calibri" w:cs="Calibri"/>
              </w:rPr>
              <w:t xml:space="preserve">Manager Aged and Disability </w:t>
            </w:r>
          </w:p>
        </w:tc>
      </w:tr>
      <w:tr w:rsidR="00B103BE" w:rsidRPr="00326FFC" w:rsidTr="005535DB">
        <w:trPr>
          <w:trHeight w:val="503"/>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t xml:space="preserve">3.5 </w:t>
            </w:r>
            <w:r w:rsidRPr="003052EB">
              <w:rPr>
                <w:rFonts w:ascii="Calibri" w:hAnsi="Calibri" w:cs="Calibri"/>
                <w:b/>
              </w:rPr>
              <w:t>Aboriginal supplier diversity</w:t>
            </w:r>
          </w:p>
          <w:p w:rsidR="00B103BE"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Increase opportunities for businesses owned by Aboriginal and Torres Strait Islander people to supply their goods and services to the City of Whittlesea.</w:t>
            </w:r>
          </w:p>
          <w:p w:rsidR="00B103BE" w:rsidRPr="003052EB" w:rsidRDefault="00B103BE" w:rsidP="005535DB">
            <w:pPr>
              <w:pStyle w:val="ListParagraph"/>
              <w:shd w:val="clear" w:color="auto" w:fill="FFFFFF"/>
              <w:ind w:left="0"/>
              <w:rPr>
                <w:rFonts w:ascii="Calibri" w:hAnsi="Calibri" w:cs="Calibri"/>
                <w:b/>
              </w:rPr>
            </w:pPr>
          </w:p>
        </w:tc>
        <w:tc>
          <w:tcPr>
            <w:tcW w:w="5400" w:type="dxa"/>
            <w:shd w:val="clear" w:color="auto" w:fill="FFFFFF"/>
          </w:tcPr>
          <w:p w:rsidR="00B103BE" w:rsidRPr="00363F9F" w:rsidRDefault="00B103BE" w:rsidP="005535DB">
            <w:pPr>
              <w:pStyle w:val="Default"/>
              <w:rPr>
                <w:color w:val="auto"/>
                <w:sz w:val="22"/>
                <w:szCs w:val="22"/>
              </w:rPr>
            </w:pPr>
          </w:p>
          <w:p w:rsidR="00B103BE" w:rsidRPr="00363F9F" w:rsidRDefault="00B103BE" w:rsidP="005535DB">
            <w:pPr>
              <w:shd w:val="clear" w:color="auto" w:fill="FFFFFF"/>
              <w:rPr>
                <w:rFonts w:ascii="Calibri" w:hAnsi="Calibri" w:cs="Calibri"/>
              </w:rPr>
            </w:pPr>
            <w:r w:rsidRPr="00363F9F">
              <w:rPr>
                <w:rFonts w:ascii="Calibri" w:hAnsi="Calibri" w:cs="Calibri"/>
              </w:rPr>
              <w:t>Identify and establish a database of Aboriginal businesses operating within the LGA</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D26E0F">
              <w:rPr>
                <w:rFonts w:ascii="Calibri" w:hAnsi="Calibri" w:cs="Calibri"/>
              </w:rPr>
              <w:t xml:space="preserve">Review Council’s procurement policy to include </w:t>
            </w:r>
            <w:r w:rsidRPr="00D26E0F">
              <w:rPr>
                <w:rFonts w:ascii="Calibri" w:hAnsi="Calibri" w:cs="Calibri"/>
              </w:rPr>
              <w:lastRenderedPageBreak/>
              <w:t>procurement targets for goods and services from Aboriginal</w:t>
            </w:r>
            <w:r>
              <w:rPr>
                <w:rFonts w:ascii="Calibri" w:hAnsi="Calibri" w:cs="Calibri"/>
              </w:rPr>
              <w:t>-</w:t>
            </w:r>
            <w:r w:rsidRPr="00D26E0F">
              <w:rPr>
                <w:rFonts w:ascii="Calibri" w:hAnsi="Calibri" w:cs="Calibri"/>
              </w:rPr>
              <w:t>owned businesses</w:t>
            </w:r>
            <w:r w:rsidRPr="00363F9F">
              <w:rPr>
                <w:rFonts w:ascii="Calibri" w:hAnsi="Calibri" w:cs="Calibri"/>
              </w:rPr>
              <w:t xml:space="preserve"> </w:t>
            </w: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r w:rsidRPr="00363F9F">
              <w:rPr>
                <w:rFonts w:ascii="Calibri" w:hAnsi="Calibri" w:cs="Calibri"/>
              </w:rPr>
              <w:t>Develop at least two commercial relationships with Aboriginal</w:t>
            </w:r>
            <w:r>
              <w:rPr>
                <w:rFonts w:ascii="Calibri" w:hAnsi="Calibri" w:cs="Calibri"/>
              </w:rPr>
              <w:t>-owned</w:t>
            </w:r>
            <w:r w:rsidRPr="00363F9F">
              <w:rPr>
                <w:rFonts w:ascii="Calibri" w:hAnsi="Calibri" w:cs="Calibri"/>
              </w:rPr>
              <w:t xml:space="preserve"> businesses</w:t>
            </w:r>
            <w:r>
              <w:rPr>
                <w:rFonts w:ascii="Calibri" w:hAnsi="Calibri" w:cs="Calibri"/>
              </w:rPr>
              <w:t xml:space="preserve"> over the course of the RAP</w:t>
            </w: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r>
              <w:rPr>
                <w:rFonts w:ascii="Calibri" w:hAnsi="Calibri" w:cs="Calibri"/>
              </w:rPr>
              <w:t xml:space="preserve">Explore the opportunity to preferentially procure services from agencies that have a current RAP and or Aboriginal targets </w:t>
            </w:r>
          </w:p>
          <w:p w:rsidR="00B103BE" w:rsidRPr="00363F9F" w:rsidRDefault="00B103BE" w:rsidP="005535DB">
            <w:pPr>
              <w:shd w:val="clear" w:color="auto" w:fill="FFFFFF"/>
              <w:rPr>
                <w:rFonts w:ascii="Calibri" w:hAnsi="Calibri" w:cs="Calibri"/>
              </w:rPr>
            </w:pPr>
          </w:p>
        </w:tc>
        <w:tc>
          <w:tcPr>
            <w:tcW w:w="2833" w:type="dxa"/>
            <w:shd w:val="clear" w:color="auto" w:fill="FFFFFF"/>
          </w:tcPr>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December 2018</w:t>
            </w: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lastRenderedPageBreak/>
              <w:t>June 2018</w:t>
            </w: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Pr>
                <w:rFonts w:ascii="Calibri" w:hAnsi="Calibri" w:cs="Calibri"/>
              </w:rPr>
              <w:t>July 2019</w:t>
            </w:r>
            <w:r w:rsidRPr="00363F9F">
              <w:rPr>
                <w:rFonts w:ascii="Calibri" w:hAnsi="Calibri" w:cs="Calibri"/>
              </w:rPr>
              <w:t xml:space="preserve"> </w:t>
            </w: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363F9F">
              <w:rPr>
                <w:rFonts w:ascii="Calibri" w:hAnsi="Calibri" w:cs="Calibri"/>
              </w:rPr>
              <w:t>June 2018</w:t>
            </w:r>
          </w:p>
          <w:p w:rsidR="00B103BE" w:rsidRPr="00363F9F" w:rsidRDefault="00B103BE" w:rsidP="005535DB">
            <w:pPr>
              <w:shd w:val="clear" w:color="auto" w:fill="FFFFFF"/>
              <w:rPr>
                <w:rFonts w:ascii="Calibri" w:hAnsi="Calibri" w:cs="Calibri"/>
              </w:rPr>
            </w:pPr>
          </w:p>
        </w:tc>
        <w:tc>
          <w:tcPr>
            <w:tcW w:w="1829" w:type="dxa"/>
            <w:shd w:val="clear" w:color="auto" w:fill="FFFFFF"/>
          </w:tcPr>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r>
              <w:rPr>
                <w:rFonts w:ascii="Calibri" w:hAnsi="Calibri" w:cs="Calibri"/>
              </w:rPr>
              <w:t xml:space="preserve">Manager Economic Development </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903C27">
              <w:rPr>
                <w:rFonts w:ascii="Calibri" w:hAnsi="Calibri" w:cs="Calibri"/>
              </w:rPr>
              <w:t xml:space="preserve">Team Leader </w:t>
            </w:r>
            <w:r>
              <w:rPr>
                <w:rFonts w:ascii="Calibri" w:hAnsi="Calibri" w:cs="Calibri"/>
              </w:rPr>
              <w:lastRenderedPageBreak/>
              <w:t>P</w:t>
            </w:r>
            <w:r w:rsidRPr="00363F9F">
              <w:rPr>
                <w:rFonts w:ascii="Calibri" w:hAnsi="Calibri" w:cs="Calibri"/>
              </w:rPr>
              <w:t xml:space="preserve">rocurement </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p>
          <w:p w:rsidR="00B103BE" w:rsidRDefault="00B103BE" w:rsidP="005535DB">
            <w:pPr>
              <w:shd w:val="clear" w:color="auto" w:fill="FFFFFF"/>
              <w:rPr>
                <w:rFonts w:ascii="Calibri" w:hAnsi="Calibri" w:cs="Calibri"/>
              </w:rPr>
            </w:pPr>
            <w:r w:rsidRPr="00363F9F">
              <w:rPr>
                <w:rFonts w:ascii="Calibri" w:hAnsi="Calibri" w:cs="Calibri"/>
              </w:rPr>
              <w:t xml:space="preserve">Manager Economic Development </w:t>
            </w:r>
          </w:p>
          <w:p w:rsidR="00B103BE" w:rsidRDefault="00B103BE" w:rsidP="005535DB">
            <w:pPr>
              <w:shd w:val="clear" w:color="auto" w:fill="FFFFFF"/>
              <w:rPr>
                <w:rFonts w:ascii="Calibri" w:hAnsi="Calibri" w:cs="Calibri"/>
              </w:rPr>
            </w:pPr>
          </w:p>
          <w:p w:rsidR="00B103BE" w:rsidRPr="00363F9F" w:rsidRDefault="00B103BE" w:rsidP="005535DB">
            <w:pPr>
              <w:shd w:val="clear" w:color="auto" w:fill="FFFFFF"/>
              <w:rPr>
                <w:rFonts w:ascii="Calibri" w:hAnsi="Calibri" w:cs="Calibri"/>
              </w:rPr>
            </w:pPr>
            <w:r w:rsidRPr="00903C27">
              <w:rPr>
                <w:rFonts w:ascii="Calibri" w:hAnsi="Calibri" w:cs="Calibri"/>
              </w:rPr>
              <w:t xml:space="preserve">Team Leader </w:t>
            </w:r>
            <w:r>
              <w:rPr>
                <w:rFonts w:ascii="Calibri" w:hAnsi="Calibri" w:cs="Calibri"/>
              </w:rPr>
              <w:t>P</w:t>
            </w:r>
            <w:r w:rsidRPr="00363F9F">
              <w:rPr>
                <w:rFonts w:ascii="Calibri" w:hAnsi="Calibri" w:cs="Calibri"/>
              </w:rPr>
              <w:t xml:space="preserve">rocurement </w:t>
            </w:r>
          </w:p>
          <w:p w:rsidR="00B103BE" w:rsidRPr="00363F9F" w:rsidRDefault="00B103BE" w:rsidP="005535DB">
            <w:pPr>
              <w:shd w:val="clear" w:color="auto" w:fill="FFFFFF"/>
              <w:rPr>
                <w:rFonts w:ascii="Calibri" w:hAnsi="Calibri" w:cs="Calibri"/>
              </w:rPr>
            </w:pPr>
          </w:p>
        </w:tc>
      </w:tr>
      <w:tr w:rsidR="00B103BE" w:rsidRPr="00326FFC" w:rsidTr="005535DB">
        <w:trPr>
          <w:trHeight w:val="1841"/>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3.6 </w:t>
            </w:r>
            <w:r w:rsidRPr="003052EB">
              <w:rPr>
                <w:rFonts w:ascii="Calibri" w:hAnsi="Calibri" w:cs="Calibri"/>
                <w:b/>
              </w:rPr>
              <w:t xml:space="preserve">Aboriginal Housing </w:t>
            </w:r>
          </w:p>
          <w:p w:rsidR="00B103BE" w:rsidRPr="003052EB" w:rsidRDefault="00B103BE" w:rsidP="005535DB">
            <w:pPr>
              <w:pStyle w:val="ListParagraph"/>
              <w:shd w:val="clear" w:color="auto" w:fill="FFFFFF"/>
              <w:ind w:left="36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 xml:space="preserve">Establish a partnership with Aboriginal Housing Victoria (AHV) to increase housing outcomes for Aboriginal people.   </w:t>
            </w:r>
          </w:p>
        </w:tc>
        <w:tc>
          <w:tcPr>
            <w:tcW w:w="5400" w:type="dxa"/>
            <w:shd w:val="clear" w:color="auto" w:fill="FFFFFF"/>
          </w:tcPr>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Support Aboriginal Housing Victoria in their advocacy efforts to improve the appropriateness, affordability and adaptability of housing for local Aboriginal people </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Contribute to the AHV and State government “Living Well” project through sharing resources, data and contributions to the project governance</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F21B31">
              <w:rPr>
                <w:color w:val="auto"/>
                <w:sz w:val="22"/>
                <w:szCs w:val="22"/>
              </w:rPr>
              <w:t>Ensure that Council’s updated Famil</w:t>
            </w:r>
            <w:r>
              <w:rPr>
                <w:color w:val="auto"/>
                <w:sz w:val="22"/>
                <w:szCs w:val="22"/>
              </w:rPr>
              <w:t xml:space="preserve">y Violence Strategy and </w:t>
            </w:r>
            <w:r w:rsidRPr="00F21B31">
              <w:rPr>
                <w:color w:val="auto"/>
                <w:sz w:val="22"/>
                <w:szCs w:val="22"/>
              </w:rPr>
              <w:t xml:space="preserve">research is inclusive of and addresses the needs of </w:t>
            </w:r>
            <w:r>
              <w:rPr>
                <w:color w:val="auto"/>
                <w:sz w:val="22"/>
                <w:szCs w:val="22"/>
              </w:rPr>
              <w:t>local Aboriginal communities</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tc>
        <w:tc>
          <w:tcPr>
            <w:tcW w:w="2833" w:type="dxa"/>
            <w:shd w:val="clear" w:color="auto" w:fill="FFFFFF"/>
          </w:tcPr>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December 2017, 2018, 2019, 2020</w:t>
            </w: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December 2017, 2018, 2019, 2020</w:t>
            </w:r>
          </w:p>
          <w:p w:rsidR="00B103BE" w:rsidRPr="00363F9F" w:rsidRDefault="00B103BE" w:rsidP="005535DB">
            <w:pPr>
              <w:pStyle w:val="Default"/>
              <w:rPr>
                <w:color w:val="auto"/>
                <w:sz w:val="22"/>
                <w:szCs w:val="22"/>
              </w:rPr>
            </w:pP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December 2017, 2018, 2019, 2020</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p>
        </w:tc>
        <w:tc>
          <w:tcPr>
            <w:tcW w:w="1829" w:type="dxa"/>
            <w:shd w:val="clear" w:color="auto" w:fill="FFFFFF"/>
          </w:tcPr>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r w:rsidRPr="00363F9F">
              <w:rPr>
                <w:rFonts w:ascii="Calibri" w:hAnsi="Calibri" w:cs="Calibri"/>
                <w:bCs/>
              </w:rPr>
              <w:t xml:space="preserve">Social Planner </w:t>
            </w:r>
          </w:p>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r w:rsidRPr="00363F9F">
              <w:rPr>
                <w:rFonts w:ascii="Calibri" w:hAnsi="Calibri" w:cs="Calibri"/>
                <w:bCs/>
              </w:rPr>
              <w:t xml:space="preserve">CCD Team Leader </w:t>
            </w:r>
          </w:p>
          <w:p w:rsidR="00B103BE" w:rsidRPr="00363F9F" w:rsidRDefault="00B103BE" w:rsidP="005535DB">
            <w:pPr>
              <w:rPr>
                <w:rFonts w:ascii="Calibri" w:hAnsi="Calibri" w:cs="Calibri"/>
                <w:bCs/>
              </w:rPr>
            </w:pPr>
          </w:p>
          <w:p w:rsidR="00B103BE" w:rsidRDefault="00B103BE" w:rsidP="005535DB">
            <w:pPr>
              <w:rPr>
                <w:rFonts w:ascii="Calibri" w:hAnsi="Calibri" w:cs="Calibri"/>
                <w:bCs/>
              </w:rPr>
            </w:pPr>
          </w:p>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r w:rsidRPr="00363F9F">
              <w:rPr>
                <w:rFonts w:ascii="Calibri" w:hAnsi="Calibri" w:cs="Calibri"/>
                <w:bCs/>
              </w:rPr>
              <w:t xml:space="preserve">Community Safety Officer </w:t>
            </w:r>
          </w:p>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p>
          <w:p w:rsidR="00B103BE" w:rsidRPr="00363F9F" w:rsidRDefault="00B103BE" w:rsidP="005535DB">
            <w:pPr>
              <w:rPr>
                <w:rFonts w:ascii="Calibri" w:hAnsi="Calibri" w:cs="Calibri"/>
                <w:bCs/>
              </w:rPr>
            </w:pPr>
          </w:p>
        </w:tc>
      </w:tr>
      <w:tr w:rsidR="00B103BE" w:rsidRPr="00326FFC" w:rsidTr="005535DB">
        <w:trPr>
          <w:trHeight w:val="1841"/>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lastRenderedPageBreak/>
              <w:t xml:space="preserve">3.7 </w:t>
            </w:r>
            <w:r w:rsidRPr="003052EB">
              <w:rPr>
                <w:rFonts w:ascii="Calibri" w:hAnsi="Calibri" w:cs="Calibri"/>
                <w:b/>
              </w:rPr>
              <w:t>Aboriginal Youth Programs</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rPr>
            </w:pPr>
            <w:r w:rsidRPr="003052EB">
              <w:rPr>
                <w:rFonts w:ascii="Calibri" w:hAnsi="Calibri" w:cs="Calibri"/>
              </w:rPr>
              <w:t xml:space="preserve">Increase opportunities for young Aboriginal people to access Council’s youth services. </w:t>
            </w: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rPr>
            </w:pPr>
          </w:p>
          <w:p w:rsidR="00B103BE" w:rsidRPr="003052EB" w:rsidRDefault="00B103BE" w:rsidP="005535DB">
            <w:pPr>
              <w:pStyle w:val="ListParagraph"/>
              <w:shd w:val="clear" w:color="auto" w:fill="FFFFFF"/>
              <w:ind w:left="0"/>
              <w:rPr>
                <w:rFonts w:ascii="Calibri" w:hAnsi="Calibri" w:cs="Calibri"/>
                <w:b/>
              </w:rPr>
            </w:pPr>
          </w:p>
        </w:tc>
        <w:tc>
          <w:tcPr>
            <w:tcW w:w="5400" w:type="dxa"/>
            <w:shd w:val="clear" w:color="auto" w:fill="FFFFFF"/>
          </w:tcPr>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sidRPr="00363F9F">
              <w:rPr>
                <w:color w:val="auto"/>
                <w:sz w:val="22"/>
                <w:szCs w:val="22"/>
              </w:rPr>
              <w:t xml:space="preserve">Deliver youth specific programs for young Koori people that ensure young people have a voice and promote healing and resilience.  </w:t>
            </w:r>
          </w:p>
          <w:p w:rsidR="00B103BE" w:rsidRPr="00363F9F" w:rsidRDefault="00B103BE" w:rsidP="005535DB">
            <w:pPr>
              <w:pStyle w:val="Default"/>
              <w:rPr>
                <w:color w:val="auto"/>
                <w:sz w:val="22"/>
                <w:szCs w:val="22"/>
              </w:rPr>
            </w:pPr>
          </w:p>
          <w:p w:rsidR="00B103BE" w:rsidRPr="00363F9F" w:rsidRDefault="00B103BE" w:rsidP="005535DB">
            <w:pPr>
              <w:pStyle w:val="Default"/>
              <w:rPr>
                <w:color w:val="auto"/>
                <w:sz w:val="22"/>
                <w:szCs w:val="22"/>
              </w:rPr>
            </w:pPr>
            <w:r>
              <w:rPr>
                <w:color w:val="auto"/>
                <w:sz w:val="22"/>
                <w:szCs w:val="22"/>
              </w:rPr>
              <w:t xml:space="preserve">Ensure </w:t>
            </w:r>
            <w:r w:rsidRPr="00363F9F">
              <w:rPr>
                <w:color w:val="auto"/>
                <w:sz w:val="22"/>
                <w:szCs w:val="22"/>
              </w:rPr>
              <w:t xml:space="preserve">100 young people participant in Traditional Games annually </w:t>
            </w:r>
          </w:p>
          <w:p w:rsidR="00B103BE" w:rsidRPr="00363F9F" w:rsidRDefault="00B103BE" w:rsidP="005535DB">
            <w:pPr>
              <w:pStyle w:val="Default"/>
              <w:ind w:left="720"/>
              <w:rPr>
                <w:color w:val="auto"/>
                <w:sz w:val="22"/>
                <w:szCs w:val="22"/>
              </w:rPr>
            </w:pPr>
          </w:p>
        </w:tc>
        <w:tc>
          <w:tcPr>
            <w:tcW w:w="2833" w:type="dxa"/>
            <w:shd w:val="clear" w:color="auto" w:fill="FFFFFF"/>
          </w:tcPr>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December 2017, 2018, 2019, 2020</w:t>
            </w:r>
          </w:p>
          <w:p w:rsidR="00B103BE" w:rsidRDefault="00B103BE" w:rsidP="005535DB">
            <w:pPr>
              <w:pStyle w:val="Default"/>
              <w:rPr>
                <w:color w:val="auto"/>
                <w:sz w:val="22"/>
                <w:szCs w:val="22"/>
              </w:rPr>
            </w:pPr>
          </w:p>
          <w:p w:rsidR="00B103BE" w:rsidRPr="00363F9F" w:rsidRDefault="00B103BE" w:rsidP="005535DB">
            <w:pPr>
              <w:pStyle w:val="Default"/>
              <w:rPr>
                <w:color w:val="auto"/>
                <w:sz w:val="22"/>
                <w:szCs w:val="22"/>
              </w:rPr>
            </w:pPr>
          </w:p>
          <w:p w:rsidR="00B103BE" w:rsidRDefault="00B103BE" w:rsidP="005535DB">
            <w:pPr>
              <w:rPr>
                <w:rFonts w:ascii="Calibri" w:eastAsia="Calibri" w:hAnsi="Calibri" w:cs="Calibri"/>
              </w:rPr>
            </w:pPr>
            <w:r>
              <w:rPr>
                <w:rFonts w:ascii="Calibri" w:eastAsia="Calibri" w:hAnsi="Calibri" w:cs="Calibri"/>
              </w:rPr>
              <w:t>Reviewed in December 2017, 2018, 2019, 2020</w:t>
            </w:r>
          </w:p>
          <w:p w:rsidR="00B103BE" w:rsidRPr="00363F9F" w:rsidRDefault="00B103BE" w:rsidP="005535DB">
            <w:pPr>
              <w:pStyle w:val="Default"/>
              <w:rPr>
                <w:color w:val="auto"/>
                <w:sz w:val="22"/>
                <w:szCs w:val="22"/>
              </w:rPr>
            </w:pPr>
          </w:p>
        </w:tc>
        <w:tc>
          <w:tcPr>
            <w:tcW w:w="1829" w:type="dxa"/>
            <w:shd w:val="clear" w:color="auto" w:fill="FFFFFF"/>
          </w:tcPr>
          <w:p w:rsidR="00B103BE" w:rsidRPr="00363F9F" w:rsidRDefault="00B103BE" w:rsidP="005535DB">
            <w:pPr>
              <w:rPr>
                <w:rFonts w:ascii="Calibri" w:hAnsi="Calibri" w:cs="Calibri"/>
                <w:b/>
                <w:bCs/>
              </w:rPr>
            </w:pPr>
          </w:p>
          <w:p w:rsidR="00B103BE" w:rsidRPr="00363F9F" w:rsidRDefault="00B103BE" w:rsidP="005535DB">
            <w:pPr>
              <w:rPr>
                <w:rFonts w:ascii="Calibri" w:hAnsi="Calibri" w:cs="Calibri"/>
                <w:bCs/>
              </w:rPr>
            </w:pPr>
            <w:r w:rsidRPr="00363F9F">
              <w:rPr>
                <w:rFonts w:ascii="Calibri" w:hAnsi="Calibri" w:cs="Calibri"/>
                <w:lang w:eastAsia="en-AU"/>
              </w:rPr>
              <w:t>Team Leader Youth Services</w:t>
            </w:r>
            <w:r w:rsidRPr="00363F9F">
              <w:rPr>
                <w:rFonts w:ascii="Calibri" w:hAnsi="Calibri" w:cs="Calibri"/>
                <w:bCs/>
              </w:rPr>
              <w:t xml:space="preserve"> </w:t>
            </w:r>
          </w:p>
        </w:tc>
      </w:tr>
      <w:tr w:rsidR="00B103BE" w:rsidRPr="00326FFC" w:rsidTr="005535DB">
        <w:trPr>
          <w:trHeight w:val="1841"/>
        </w:trPr>
        <w:tc>
          <w:tcPr>
            <w:tcW w:w="5058" w:type="dxa"/>
            <w:shd w:val="clear" w:color="auto" w:fill="FFFFFF"/>
          </w:tcPr>
          <w:p w:rsidR="00B103BE" w:rsidRPr="003052EB" w:rsidRDefault="00B103BE" w:rsidP="005535DB">
            <w:pPr>
              <w:pStyle w:val="ListParagraph"/>
              <w:shd w:val="clear" w:color="auto" w:fill="FFFFFF"/>
              <w:ind w:left="0"/>
              <w:rPr>
                <w:rFonts w:ascii="Calibri" w:hAnsi="Calibri" w:cs="Calibri"/>
                <w:b/>
              </w:rPr>
            </w:pPr>
            <w:r>
              <w:rPr>
                <w:rFonts w:ascii="Calibri" w:hAnsi="Calibri" w:cs="Calibri"/>
                <w:b/>
              </w:rPr>
              <w:t xml:space="preserve">3.8 </w:t>
            </w:r>
            <w:r w:rsidRPr="003052EB">
              <w:rPr>
                <w:rFonts w:ascii="Calibri" w:hAnsi="Calibri" w:cs="Calibri"/>
                <w:b/>
              </w:rPr>
              <w:t>Maternal and Child Health Service</w:t>
            </w:r>
          </w:p>
          <w:p w:rsidR="00B103BE" w:rsidRPr="003052EB" w:rsidRDefault="00B103BE" w:rsidP="005535DB">
            <w:pPr>
              <w:pStyle w:val="ListParagraph"/>
              <w:shd w:val="clear" w:color="auto" w:fill="FFFFFF"/>
              <w:ind w:left="0"/>
              <w:rPr>
                <w:rFonts w:ascii="Calibri" w:hAnsi="Calibri" w:cs="Calibri"/>
                <w:b/>
              </w:rPr>
            </w:pPr>
          </w:p>
          <w:p w:rsidR="00B103BE" w:rsidRPr="003052EB" w:rsidRDefault="00B103BE" w:rsidP="005535DB">
            <w:pPr>
              <w:pStyle w:val="ListParagraph"/>
              <w:shd w:val="clear" w:color="auto" w:fill="FFFFFF"/>
              <w:ind w:left="0"/>
              <w:rPr>
                <w:rFonts w:ascii="Calibri" w:hAnsi="Calibri" w:cs="Calibri"/>
                <w:b/>
              </w:rPr>
            </w:pPr>
            <w:r w:rsidRPr="003052EB">
              <w:rPr>
                <w:rFonts w:ascii="Calibri" w:hAnsi="Calibri" w:cs="Calibri"/>
              </w:rPr>
              <w:t xml:space="preserve">Support an Aboriginal Maternal and Child Health nurse </w:t>
            </w:r>
            <w:r>
              <w:rPr>
                <w:rFonts w:ascii="Calibri" w:hAnsi="Calibri" w:cs="Calibri"/>
              </w:rPr>
              <w:t xml:space="preserve">to </w:t>
            </w:r>
            <w:r w:rsidRPr="003052EB">
              <w:rPr>
                <w:rFonts w:ascii="Calibri" w:hAnsi="Calibri" w:cs="Calibri"/>
              </w:rPr>
              <w:t>gain formal qualification</w:t>
            </w:r>
            <w:r>
              <w:rPr>
                <w:rFonts w:ascii="Calibri" w:hAnsi="Calibri" w:cs="Calibri"/>
              </w:rPr>
              <w:t>s</w:t>
            </w:r>
            <w:r w:rsidRPr="003052EB">
              <w:rPr>
                <w:rFonts w:ascii="Calibri" w:hAnsi="Calibri" w:cs="Calibri"/>
              </w:rPr>
              <w:t xml:space="preserve">. </w:t>
            </w:r>
          </w:p>
        </w:tc>
        <w:tc>
          <w:tcPr>
            <w:tcW w:w="5400" w:type="dxa"/>
            <w:shd w:val="clear" w:color="auto" w:fill="FFFFFF"/>
          </w:tcPr>
          <w:p w:rsidR="00B103BE" w:rsidRPr="00363F9F" w:rsidRDefault="00B103BE" w:rsidP="005535DB">
            <w:pPr>
              <w:pStyle w:val="Default"/>
              <w:rPr>
                <w:color w:val="auto"/>
                <w:sz w:val="22"/>
                <w:szCs w:val="22"/>
              </w:rPr>
            </w:pPr>
            <w:r w:rsidRPr="00363F9F">
              <w:rPr>
                <w:color w:val="auto"/>
                <w:sz w:val="22"/>
                <w:szCs w:val="22"/>
              </w:rPr>
              <w:t>An Aboriginal MCH student is supported through:</w:t>
            </w:r>
          </w:p>
          <w:p w:rsidR="00B103BE" w:rsidRPr="00363F9F" w:rsidRDefault="00B103BE" w:rsidP="00B103BE">
            <w:pPr>
              <w:pStyle w:val="Default"/>
              <w:numPr>
                <w:ilvl w:val="0"/>
                <w:numId w:val="19"/>
              </w:numPr>
              <w:rPr>
                <w:color w:val="auto"/>
                <w:sz w:val="22"/>
                <w:szCs w:val="22"/>
              </w:rPr>
            </w:pPr>
            <w:r w:rsidRPr="00363F9F">
              <w:rPr>
                <w:color w:val="auto"/>
                <w:sz w:val="22"/>
                <w:szCs w:val="22"/>
              </w:rPr>
              <w:t xml:space="preserve">Providing a student placement </w:t>
            </w:r>
          </w:p>
          <w:p w:rsidR="00B103BE" w:rsidRPr="00363F9F" w:rsidRDefault="00B103BE" w:rsidP="00B103BE">
            <w:pPr>
              <w:pStyle w:val="Default"/>
              <w:numPr>
                <w:ilvl w:val="0"/>
                <w:numId w:val="19"/>
              </w:numPr>
              <w:rPr>
                <w:color w:val="auto"/>
                <w:sz w:val="22"/>
                <w:szCs w:val="22"/>
              </w:rPr>
            </w:pPr>
            <w:r w:rsidRPr="00363F9F">
              <w:rPr>
                <w:color w:val="auto"/>
                <w:sz w:val="22"/>
                <w:szCs w:val="22"/>
              </w:rPr>
              <w:t>P</w:t>
            </w:r>
            <w:r>
              <w:rPr>
                <w:color w:val="auto"/>
                <w:sz w:val="22"/>
                <w:szCs w:val="22"/>
              </w:rPr>
              <w:t xml:space="preserve">roviding a student scholarship </w:t>
            </w:r>
          </w:p>
          <w:p w:rsidR="00B103BE" w:rsidRPr="00363F9F" w:rsidRDefault="00B103BE" w:rsidP="00B103BE">
            <w:pPr>
              <w:pStyle w:val="Default"/>
              <w:numPr>
                <w:ilvl w:val="0"/>
                <w:numId w:val="19"/>
              </w:numPr>
              <w:rPr>
                <w:color w:val="auto"/>
                <w:sz w:val="22"/>
                <w:szCs w:val="22"/>
              </w:rPr>
            </w:pPr>
            <w:r w:rsidRPr="00363F9F">
              <w:rPr>
                <w:color w:val="auto"/>
                <w:sz w:val="22"/>
                <w:szCs w:val="22"/>
              </w:rPr>
              <w:t xml:space="preserve">Identifying opportunities for employment on graduation </w:t>
            </w:r>
          </w:p>
          <w:p w:rsidR="00B103BE" w:rsidRPr="00363F9F" w:rsidRDefault="00B103BE" w:rsidP="005535DB">
            <w:pPr>
              <w:pStyle w:val="Default"/>
              <w:rPr>
                <w:color w:val="auto"/>
                <w:sz w:val="22"/>
                <w:szCs w:val="22"/>
              </w:rPr>
            </w:pPr>
          </w:p>
        </w:tc>
        <w:tc>
          <w:tcPr>
            <w:tcW w:w="2833" w:type="dxa"/>
            <w:shd w:val="clear" w:color="auto" w:fill="FFFFFF"/>
          </w:tcPr>
          <w:p w:rsidR="00B103BE" w:rsidRDefault="00B103BE" w:rsidP="005535DB">
            <w:pPr>
              <w:rPr>
                <w:rFonts w:ascii="Calibri" w:eastAsia="Calibri" w:hAnsi="Calibri" w:cs="Calibri"/>
              </w:rPr>
            </w:pPr>
            <w:r>
              <w:rPr>
                <w:rFonts w:ascii="Calibri" w:eastAsia="Calibri" w:hAnsi="Calibri" w:cs="Calibri"/>
              </w:rPr>
              <w:t>Reviewed in December 2017, 2018, 2019, 2020</w:t>
            </w:r>
          </w:p>
          <w:p w:rsidR="00B103BE" w:rsidRPr="00363F9F" w:rsidRDefault="00B103BE" w:rsidP="005535DB">
            <w:pPr>
              <w:pStyle w:val="Default"/>
              <w:rPr>
                <w:color w:val="auto"/>
                <w:sz w:val="22"/>
                <w:szCs w:val="22"/>
              </w:rPr>
            </w:pPr>
          </w:p>
        </w:tc>
        <w:tc>
          <w:tcPr>
            <w:tcW w:w="1829" w:type="dxa"/>
            <w:shd w:val="clear" w:color="auto" w:fill="FFFFFF"/>
          </w:tcPr>
          <w:p w:rsidR="00B103BE" w:rsidRPr="00363F9F" w:rsidRDefault="00B103BE" w:rsidP="005535DB">
            <w:pPr>
              <w:rPr>
                <w:rFonts w:ascii="Calibri" w:hAnsi="Calibri" w:cs="Calibri"/>
                <w:b/>
                <w:bCs/>
              </w:rPr>
            </w:pPr>
            <w:r w:rsidRPr="00363F9F">
              <w:rPr>
                <w:rFonts w:ascii="Calibri" w:hAnsi="Calibri" w:cs="Calibri"/>
              </w:rPr>
              <w:t>Team Leader MCH</w:t>
            </w:r>
            <w:r w:rsidRPr="00363F9F">
              <w:rPr>
                <w:rFonts w:ascii="Calibri" w:hAnsi="Calibri" w:cs="Calibri"/>
                <w:b/>
                <w:bCs/>
              </w:rPr>
              <w:t xml:space="preserve"> </w:t>
            </w:r>
          </w:p>
        </w:tc>
      </w:tr>
    </w:tbl>
    <w:tbl>
      <w:tblPr>
        <w:tblpPr w:leftFromText="180" w:rightFromText="180" w:vertAnchor="text" w:tblpY="1"/>
        <w:tblOverlap w:val="never"/>
        <w:tblW w:w="15041" w:type="dxa"/>
        <w:tblInd w:w="93" w:type="dxa"/>
        <w:tblLayout w:type="fixed"/>
        <w:tblLook w:val="04A0" w:firstRow="1" w:lastRow="0" w:firstColumn="1" w:lastColumn="0" w:noHBand="0" w:noVBand="1"/>
      </w:tblPr>
      <w:tblGrid>
        <w:gridCol w:w="3984"/>
        <w:gridCol w:w="6096"/>
        <w:gridCol w:w="2835"/>
        <w:gridCol w:w="2126"/>
      </w:tblGrid>
      <w:tr w:rsidR="00B103BE" w:rsidRPr="002B73C0" w:rsidTr="005535DB">
        <w:trPr>
          <w:trHeight w:val="315"/>
        </w:trPr>
        <w:tc>
          <w:tcPr>
            <w:tcW w:w="15041" w:type="dxa"/>
            <w:gridSpan w:val="4"/>
            <w:tcBorders>
              <w:top w:val="single" w:sz="8" w:space="0" w:color="auto"/>
              <w:left w:val="single" w:sz="8" w:space="0" w:color="auto"/>
              <w:bottom w:val="single" w:sz="8" w:space="0" w:color="auto"/>
              <w:right w:val="single" w:sz="8" w:space="0" w:color="000000"/>
            </w:tcBorders>
            <w:shd w:val="clear" w:color="auto" w:fill="D9D9D9"/>
            <w:hideMark/>
          </w:tcPr>
          <w:p w:rsidR="00B103BE" w:rsidRPr="002B73C0" w:rsidRDefault="00B103BE" w:rsidP="005535DB">
            <w:pPr>
              <w:spacing w:before="120" w:after="120"/>
              <w:rPr>
                <w:rFonts w:ascii="Calibri Light" w:hAnsi="Calibri Light" w:cs="Tahoma"/>
                <w:b/>
                <w:bCs/>
                <w:sz w:val="28"/>
                <w:szCs w:val="28"/>
              </w:rPr>
            </w:pPr>
            <w:r w:rsidRPr="002B73C0">
              <w:rPr>
                <w:rFonts w:ascii="Calibri Light" w:hAnsi="Calibri Light" w:cs="Tahoma"/>
                <w:b/>
                <w:bCs/>
                <w:sz w:val="28"/>
                <w:szCs w:val="28"/>
              </w:rPr>
              <w:lastRenderedPageBreak/>
              <w:t>Stretch RAP  - Tracking progress and reporting</w:t>
            </w:r>
          </w:p>
        </w:tc>
      </w:tr>
      <w:tr w:rsidR="00B103BE" w:rsidRPr="008B0AC0" w:rsidTr="005535DB">
        <w:trPr>
          <w:trHeight w:val="423"/>
        </w:trPr>
        <w:tc>
          <w:tcPr>
            <w:tcW w:w="3984" w:type="dxa"/>
            <w:tcBorders>
              <w:top w:val="nil"/>
              <w:left w:val="single" w:sz="8" w:space="0" w:color="auto"/>
              <w:bottom w:val="single" w:sz="8" w:space="0" w:color="auto"/>
              <w:right w:val="single" w:sz="8" w:space="0" w:color="auto"/>
            </w:tcBorders>
            <w:shd w:val="clear" w:color="auto" w:fill="auto"/>
            <w:hideMark/>
          </w:tcPr>
          <w:p w:rsidR="00B103BE" w:rsidRPr="008B0AC0" w:rsidRDefault="00B103BE" w:rsidP="005535DB">
            <w:pPr>
              <w:spacing w:before="60" w:after="60"/>
              <w:jc w:val="center"/>
              <w:rPr>
                <w:rFonts w:ascii="Calibri Light" w:hAnsi="Calibri Light" w:cs="Tahoma"/>
                <w:b/>
                <w:bCs/>
                <w:sz w:val="20"/>
                <w:szCs w:val="20"/>
              </w:rPr>
            </w:pPr>
            <w:r w:rsidRPr="008B0AC0">
              <w:rPr>
                <w:rFonts w:ascii="Calibri Light" w:hAnsi="Calibri Light" w:cs="Tahoma"/>
                <w:b/>
                <w:bCs/>
                <w:sz w:val="20"/>
                <w:szCs w:val="20"/>
              </w:rPr>
              <w:t xml:space="preserve">Action </w:t>
            </w:r>
          </w:p>
        </w:tc>
        <w:tc>
          <w:tcPr>
            <w:tcW w:w="6096" w:type="dxa"/>
            <w:tcBorders>
              <w:top w:val="nil"/>
              <w:left w:val="nil"/>
              <w:bottom w:val="single" w:sz="8" w:space="0" w:color="auto"/>
              <w:right w:val="single" w:sz="8" w:space="0" w:color="auto"/>
            </w:tcBorders>
            <w:shd w:val="clear" w:color="auto" w:fill="auto"/>
            <w:hideMark/>
          </w:tcPr>
          <w:p w:rsidR="00B103BE" w:rsidRPr="008B0AC0" w:rsidRDefault="00B103BE" w:rsidP="005535DB">
            <w:pPr>
              <w:spacing w:before="60" w:after="60"/>
              <w:jc w:val="center"/>
              <w:rPr>
                <w:rFonts w:ascii="Calibri Light" w:hAnsi="Calibri Light" w:cs="Tahoma"/>
                <w:b/>
                <w:bCs/>
                <w:sz w:val="20"/>
                <w:szCs w:val="20"/>
              </w:rPr>
            </w:pPr>
            <w:r w:rsidRPr="008B0AC0">
              <w:rPr>
                <w:rFonts w:ascii="Calibri Light" w:hAnsi="Calibri Light" w:cs="Tahoma"/>
                <w:b/>
                <w:bCs/>
                <w:sz w:val="20"/>
                <w:szCs w:val="20"/>
              </w:rPr>
              <w:t xml:space="preserve">Deliverable </w:t>
            </w:r>
          </w:p>
        </w:tc>
        <w:tc>
          <w:tcPr>
            <w:tcW w:w="2835" w:type="dxa"/>
            <w:tcBorders>
              <w:top w:val="nil"/>
              <w:left w:val="nil"/>
              <w:bottom w:val="single" w:sz="8" w:space="0" w:color="auto"/>
              <w:right w:val="single" w:sz="8" w:space="0" w:color="auto"/>
            </w:tcBorders>
            <w:shd w:val="clear" w:color="auto" w:fill="auto"/>
            <w:hideMark/>
          </w:tcPr>
          <w:p w:rsidR="00B103BE" w:rsidRPr="008B0AC0" w:rsidRDefault="00B103BE" w:rsidP="005535DB">
            <w:pPr>
              <w:spacing w:before="60" w:after="60"/>
              <w:jc w:val="center"/>
              <w:rPr>
                <w:rFonts w:ascii="Calibri Light" w:hAnsi="Calibri Light" w:cs="Tahoma"/>
                <w:b/>
                <w:bCs/>
                <w:sz w:val="20"/>
                <w:szCs w:val="20"/>
              </w:rPr>
            </w:pPr>
            <w:r w:rsidRPr="008B0AC0">
              <w:rPr>
                <w:rFonts w:ascii="Calibri Light" w:hAnsi="Calibri Light" w:cs="Tahoma"/>
                <w:b/>
                <w:bCs/>
                <w:sz w:val="20"/>
                <w:szCs w:val="20"/>
              </w:rPr>
              <w:t>Timeline</w:t>
            </w:r>
          </w:p>
        </w:tc>
        <w:tc>
          <w:tcPr>
            <w:tcW w:w="2126" w:type="dxa"/>
            <w:tcBorders>
              <w:top w:val="nil"/>
              <w:left w:val="nil"/>
              <w:bottom w:val="single" w:sz="8" w:space="0" w:color="auto"/>
              <w:right w:val="single" w:sz="8" w:space="0" w:color="auto"/>
            </w:tcBorders>
            <w:shd w:val="clear" w:color="auto" w:fill="auto"/>
            <w:hideMark/>
          </w:tcPr>
          <w:p w:rsidR="00B103BE" w:rsidRPr="008B0AC0" w:rsidRDefault="00B103BE" w:rsidP="005535DB">
            <w:pPr>
              <w:spacing w:before="60" w:after="60"/>
              <w:jc w:val="center"/>
              <w:rPr>
                <w:rFonts w:ascii="Calibri Light" w:hAnsi="Calibri Light" w:cs="Tahoma"/>
                <w:b/>
                <w:bCs/>
                <w:sz w:val="20"/>
                <w:szCs w:val="20"/>
              </w:rPr>
            </w:pPr>
            <w:r w:rsidRPr="008B0AC0">
              <w:rPr>
                <w:rFonts w:ascii="Calibri Light" w:hAnsi="Calibri Light" w:cs="Tahoma"/>
                <w:b/>
                <w:bCs/>
                <w:sz w:val="20"/>
                <w:szCs w:val="20"/>
              </w:rPr>
              <w:t>Responsibility</w:t>
            </w:r>
          </w:p>
        </w:tc>
      </w:tr>
      <w:tr w:rsidR="00B103BE" w:rsidRPr="00435561" w:rsidTr="005535DB">
        <w:trPr>
          <w:trHeight w:val="423"/>
        </w:trPr>
        <w:tc>
          <w:tcPr>
            <w:tcW w:w="3984" w:type="dxa"/>
            <w:tcBorders>
              <w:top w:val="nil"/>
              <w:left w:val="single" w:sz="8" w:space="0" w:color="auto"/>
              <w:bottom w:val="single" w:sz="8" w:space="0" w:color="auto"/>
              <w:right w:val="single" w:sz="8" w:space="0" w:color="auto"/>
            </w:tcBorders>
            <w:shd w:val="clear" w:color="auto" w:fill="auto"/>
          </w:tcPr>
          <w:p w:rsidR="00B103BE" w:rsidRPr="00903C27" w:rsidRDefault="00B103BE" w:rsidP="005535DB">
            <w:pPr>
              <w:rPr>
                <w:rFonts w:ascii="Calibri" w:hAnsi="Calibri" w:cs="Calibri"/>
                <w:b/>
                <w:bCs/>
                <w:color w:val="000000"/>
                <w:lang w:eastAsia="en-AU"/>
              </w:rPr>
            </w:pPr>
            <w:r w:rsidRPr="00903C27">
              <w:rPr>
                <w:rFonts w:ascii="Calibri" w:hAnsi="Calibri" w:cs="Calibri"/>
              </w:rPr>
              <w:t xml:space="preserve">Report RAP achievements, challenges and </w:t>
            </w:r>
            <w:proofErr w:type="spellStart"/>
            <w:r w:rsidRPr="00903C27">
              <w:rPr>
                <w:rFonts w:ascii="Calibri" w:hAnsi="Calibri" w:cs="Calibri"/>
              </w:rPr>
              <w:t>learnings</w:t>
            </w:r>
            <w:proofErr w:type="spellEnd"/>
            <w:r w:rsidRPr="00903C27">
              <w:rPr>
                <w:rFonts w:ascii="Calibri" w:hAnsi="Calibri" w:cs="Calibri"/>
              </w:rPr>
              <w:t xml:space="preserve"> to Reconciliation Australia for inclusion in the RAP Impact Measurement Report</w:t>
            </w:r>
          </w:p>
        </w:tc>
        <w:tc>
          <w:tcPr>
            <w:tcW w:w="6096" w:type="dxa"/>
            <w:tcBorders>
              <w:top w:val="nil"/>
              <w:left w:val="nil"/>
              <w:bottom w:val="single" w:sz="8" w:space="0" w:color="auto"/>
              <w:right w:val="single" w:sz="8" w:space="0" w:color="auto"/>
            </w:tcBorders>
            <w:shd w:val="clear" w:color="auto" w:fill="auto"/>
          </w:tcPr>
          <w:p w:rsidR="00B103BE" w:rsidRPr="00903C27" w:rsidRDefault="00B103BE" w:rsidP="005535DB">
            <w:pPr>
              <w:spacing w:before="60"/>
              <w:contextualSpacing/>
              <w:rPr>
                <w:rFonts w:ascii="Calibri" w:hAnsi="Calibri" w:cs="Calibri"/>
                <w:color w:val="000000"/>
                <w:lang w:eastAsia="en-AU"/>
              </w:rPr>
            </w:pPr>
            <w:r w:rsidRPr="00903C27">
              <w:rPr>
                <w:rFonts w:ascii="Calibri" w:hAnsi="Calibri" w:cs="Calibri"/>
                <w:color w:val="000000"/>
                <w:lang w:eastAsia="en-AU"/>
              </w:rPr>
              <w:t>Complete and submit the RAP Impact Measurement Questionnaire to Reconciliation Australia.</w:t>
            </w:r>
          </w:p>
          <w:p w:rsidR="00B103BE" w:rsidRPr="00903C27" w:rsidRDefault="00B103BE" w:rsidP="005535DB">
            <w:pPr>
              <w:spacing w:before="60"/>
              <w:contextualSpacing/>
              <w:rPr>
                <w:rFonts w:ascii="Calibri" w:hAnsi="Calibri" w:cs="Calibri"/>
                <w:color w:val="000000"/>
                <w:lang w:eastAsia="en-AU"/>
              </w:rPr>
            </w:pPr>
          </w:p>
          <w:p w:rsidR="00B103BE" w:rsidRPr="00903C27" w:rsidRDefault="00B103BE" w:rsidP="005535DB">
            <w:pPr>
              <w:spacing w:before="60"/>
              <w:contextualSpacing/>
              <w:rPr>
                <w:rFonts w:ascii="Calibri" w:hAnsi="Calibri" w:cs="Calibri"/>
                <w:color w:val="000000"/>
                <w:lang w:eastAsia="en-AU"/>
              </w:rPr>
            </w:pPr>
            <w:r w:rsidRPr="00903C27">
              <w:rPr>
                <w:rFonts w:ascii="Calibri" w:hAnsi="Calibri" w:cs="Calibri"/>
                <w:color w:val="000000"/>
                <w:lang w:eastAsia="en-AU"/>
              </w:rPr>
              <w:t>Investigate participation in the RAP Barometer.</w:t>
            </w:r>
          </w:p>
          <w:p w:rsidR="00B103BE" w:rsidRPr="00903C27" w:rsidRDefault="00B103BE" w:rsidP="005535DB">
            <w:pPr>
              <w:spacing w:before="60"/>
              <w:contextualSpacing/>
              <w:rPr>
                <w:rFonts w:ascii="Calibri" w:hAnsi="Calibri" w:cs="Calibri"/>
                <w:color w:val="000000"/>
                <w:lang w:eastAsia="en-AU"/>
              </w:rPr>
            </w:pPr>
          </w:p>
          <w:p w:rsidR="00B103BE" w:rsidRPr="00903C27" w:rsidRDefault="00B103BE" w:rsidP="005535DB">
            <w:pPr>
              <w:rPr>
                <w:rFonts w:ascii="Calibri" w:hAnsi="Calibri" w:cs="Calibri"/>
                <w:b/>
                <w:bCs/>
                <w:color w:val="000000"/>
                <w:lang w:eastAsia="en-AU"/>
              </w:rPr>
            </w:pPr>
            <w:r w:rsidRPr="00903C27">
              <w:rPr>
                <w:rFonts w:ascii="Calibri" w:hAnsi="Calibri" w:cs="Calibri"/>
                <w:color w:val="000000"/>
                <w:lang w:eastAsia="en-AU"/>
              </w:rPr>
              <w:t>Develop and implement the internal systems and capability needs to track, measure and report on RAP activities.</w:t>
            </w:r>
          </w:p>
        </w:tc>
        <w:tc>
          <w:tcPr>
            <w:tcW w:w="2835" w:type="dxa"/>
            <w:tcBorders>
              <w:top w:val="nil"/>
              <w:left w:val="nil"/>
              <w:bottom w:val="single" w:sz="8" w:space="0" w:color="auto"/>
              <w:right w:val="single" w:sz="8" w:space="0" w:color="auto"/>
            </w:tcBorders>
            <w:shd w:val="clear" w:color="auto" w:fill="auto"/>
          </w:tcPr>
          <w:p w:rsidR="00B103BE" w:rsidRDefault="00B103BE" w:rsidP="005535DB">
            <w:pPr>
              <w:rPr>
                <w:rFonts w:ascii="Calibri" w:eastAsia="Calibri" w:hAnsi="Calibri" w:cs="Calibri"/>
              </w:rPr>
            </w:pPr>
            <w:r>
              <w:rPr>
                <w:rFonts w:ascii="Calibri" w:eastAsia="Calibri" w:hAnsi="Calibri" w:cs="Calibri"/>
              </w:rPr>
              <w:t>Completed by 2017, 2018, 2019, 2020</w:t>
            </w:r>
          </w:p>
          <w:p w:rsidR="00B103BE" w:rsidRDefault="00B103BE" w:rsidP="005535DB">
            <w:pPr>
              <w:rPr>
                <w:rFonts w:ascii="Calibri" w:hAnsi="Calibri" w:cs="Calibri"/>
                <w:color w:val="000000"/>
                <w:lang w:eastAsia="en-AU"/>
              </w:rPr>
            </w:pPr>
          </w:p>
          <w:p w:rsidR="00B103BE" w:rsidRDefault="00B103BE" w:rsidP="005535DB">
            <w:pPr>
              <w:rPr>
                <w:rFonts w:ascii="Calibri" w:hAnsi="Calibri" w:cs="Calibri"/>
                <w:color w:val="000000"/>
                <w:lang w:eastAsia="en-AU"/>
              </w:rPr>
            </w:pPr>
          </w:p>
          <w:p w:rsidR="00B103BE" w:rsidRDefault="00B103BE" w:rsidP="005535DB">
            <w:pPr>
              <w:rPr>
                <w:rFonts w:ascii="Calibri" w:hAnsi="Calibri" w:cs="Calibri"/>
                <w:color w:val="000000"/>
                <w:lang w:eastAsia="en-AU"/>
              </w:rPr>
            </w:pPr>
            <w:r>
              <w:rPr>
                <w:rFonts w:ascii="Calibri" w:hAnsi="Calibri" w:cs="Calibri"/>
                <w:color w:val="000000"/>
                <w:lang w:eastAsia="en-AU"/>
              </w:rPr>
              <w:t>May 2018, 2020</w:t>
            </w:r>
          </w:p>
          <w:p w:rsidR="00B103BE" w:rsidRDefault="00B103BE" w:rsidP="005535DB">
            <w:pPr>
              <w:rPr>
                <w:rFonts w:ascii="Calibri" w:hAnsi="Calibri" w:cs="Calibri"/>
                <w:color w:val="000000"/>
                <w:lang w:eastAsia="en-AU"/>
              </w:rPr>
            </w:pPr>
          </w:p>
          <w:p w:rsidR="00B103BE" w:rsidRPr="00435561" w:rsidRDefault="00B103BE" w:rsidP="005535DB">
            <w:pPr>
              <w:rPr>
                <w:rFonts w:ascii="Calibri" w:hAnsi="Calibri" w:cs="Calibri"/>
                <w:b/>
                <w:bCs/>
                <w:color w:val="000000"/>
                <w:lang w:eastAsia="en-AU"/>
              </w:rPr>
            </w:pPr>
            <w:r>
              <w:rPr>
                <w:rFonts w:ascii="Calibri" w:hAnsi="Calibri" w:cs="Calibri"/>
                <w:color w:val="000000"/>
                <w:lang w:eastAsia="en-AU"/>
              </w:rPr>
              <w:t>August 2017, 2018, 2019, 2020</w:t>
            </w:r>
          </w:p>
        </w:tc>
        <w:tc>
          <w:tcPr>
            <w:tcW w:w="2126" w:type="dxa"/>
            <w:tcBorders>
              <w:top w:val="nil"/>
              <w:left w:val="nil"/>
              <w:bottom w:val="single" w:sz="8" w:space="0" w:color="auto"/>
              <w:right w:val="single" w:sz="8" w:space="0" w:color="auto"/>
            </w:tcBorders>
            <w:shd w:val="clear" w:color="auto" w:fill="auto"/>
          </w:tcPr>
          <w:p w:rsidR="00B103BE" w:rsidRPr="00903C27" w:rsidRDefault="00B103BE" w:rsidP="005535DB">
            <w:pPr>
              <w:rPr>
                <w:rFonts w:ascii="Calibri" w:hAnsi="Calibri" w:cs="Calibri"/>
                <w:bCs/>
                <w:color w:val="000000"/>
                <w:lang w:eastAsia="en-AU"/>
              </w:rPr>
            </w:pPr>
            <w:r>
              <w:rPr>
                <w:rFonts w:ascii="Calibri" w:hAnsi="Calibri" w:cs="Calibri"/>
                <w:bCs/>
                <w:color w:val="000000"/>
                <w:lang w:eastAsia="en-AU"/>
              </w:rPr>
              <w:t xml:space="preserve">Aboriginal and Cultural Diversity </w:t>
            </w:r>
            <w:r w:rsidRPr="00903C27">
              <w:rPr>
                <w:rFonts w:ascii="Calibri" w:hAnsi="Calibri" w:cs="Calibri"/>
                <w:bCs/>
                <w:color w:val="000000"/>
                <w:lang w:eastAsia="en-AU"/>
              </w:rPr>
              <w:t xml:space="preserve"> Team Leader</w:t>
            </w:r>
          </w:p>
        </w:tc>
      </w:tr>
      <w:tr w:rsidR="00B103BE" w:rsidRPr="00435561" w:rsidTr="005535DB">
        <w:trPr>
          <w:trHeight w:val="423"/>
        </w:trPr>
        <w:tc>
          <w:tcPr>
            <w:tcW w:w="3984" w:type="dxa"/>
            <w:tcBorders>
              <w:top w:val="nil"/>
              <w:left w:val="single" w:sz="8" w:space="0" w:color="auto"/>
              <w:bottom w:val="single" w:sz="8" w:space="0" w:color="auto"/>
              <w:right w:val="single" w:sz="8" w:space="0" w:color="auto"/>
            </w:tcBorders>
            <w:shd w:val="clear" w:color="auto" w:fill="auto"/>
          </w:tcPr>
          <w:p w:rsidR="00B103BE" w:rsidRPr="00903C27" w:rsidRDefault="00B103BE" w:rsidP="005535DB">
            <w:pPr>
              <w:rPr>
                <w:rFonts w:ascii="Calibri" w:hAnsi="Calibri" w:cs="Calibri"/>
                <w:b/>
                <w:bCs/>
                <w:color w:val="000000"/>
                <w:lang w:eastAsia="en-AU"/>
              </w:rPr>
            </w:pPr>
            <w:r w:rsidRPr="00903C27">
              <w:rPr>
                <w:rFonts w:ascii="Calibri" w:hAnsi="Calibri" w:cs="Calibri"/>
                <w:bCs/>
              </w:rPr>
              <w:t xml:space="preserve">Report RAP achievements, challenges and </w:t>
            </w:r>
            <w:proofErr w:type="spellStart"/>
            <w:r w:rsidRPr="00903C27">
              <w:rPr>
                <w:rFonts w:ascii="Calibri" w:hAnsi="Calibri" w:cs="Calibri"/>
                <w:bCs/>
              </w:rPr>
              <w:t>learnings</w:t>
            </w:r>
            <w:proofErr w:type="spellEnd"/>
            <w:r w:rsidRPr="00903C27">
              <w:rPr>
                <w:rFonts w:ascii="Calibri" w:hAnsi="Calibri" w:cs="Calibri"/>
                <w:bCs/>
              </w:rPr>
              <w:t xml:space="preserve"> internally and externally</w:t>
            </w:r>
          </w:p>
        </w:tc>
        <w:tc>
          <w:tcPr>
            <w:tcW w:w="6096" w:type="dxa"/>
            <w:tcBorders>
              <w:top w:val="nil"/>
              <w:left w:val="nil"/>
              <w:bottom w:val="single" w:sz="8" w:space="0" w:color="auto"/>
              <w:right w:val="single" w:sz="8" w:space="0" w:color="auto"/>
            </w:tcBorders>
            <w:shd w:val="clear" w:color="auto" w:fill="auto"/>
          </w:tcPr>
          <w:p w:rsidR="00B103BE" w:rsidRPr="00903C27" w:rsidRDefault="00B103BE" w:rsidP="005535DB">
            <w:pPr>
              <w:rPr>
                <w:rFonts w:ascii="Calibri" w:hAnsi="Calibri" w:cs="Calibri"/>
                <w:b/>
                <w:bCs/>
                <w:color w:val="000000"/>
                <w:lang w:eastAsia="en-AU"/>
              </w:rPr>
            </w:pPr>
            <w:r w:rsidRPr="00903C27">
              <w:rPr>
                <w:rFonts w:ascii="Calibri" w:hAnsi="Calibri" w:cs="Calibri"/>
                <w:color w:val="000000"/>
                <w:lang w:eastAsia="en-AU"/>
              </w:rPr>
              <w:t>Publically report our RAP achievements, challenges and findings.</w:t>
            </w:r>
          </w:p>
        </w:tc>
        <w:tc>
          <w:tcPr>
            <w:tcW w:w="2835" w:type="dxa"/>
            <w:tcBorders>
              <w:top w:val="nil"/>
              <w:left w:val="nil"/>
              <w:bottom w:val="single" w:sz="8" w:space="0" w:color="auto"/>
              <w:right w:val="single" w:sz="8" w:space="0" w:color="auto"/>
            </w:tcBorders>
            <w:shd w:val="clear" w:color="auto" w:fill="auto"/>
          </w:tcPr>
          <w:p w:rsidR="00B103BE" w:rsidRDefault="00B103BE" w:rsidP="005535DB">
            <w:pPr>
              <w:rPr>
                <w:rFonts w:ascii="Calibri" w:eastAsia="Calibri" w:hAnsi="Calibri" w:cs="Calibri"/>
              </w:rPr>
            </w:pPr>
            <w:r>
              <w:rPr>
                <w:rFonts w:ascii="Calibri" w:eastAsia="Calibri" w:hAnsi="Calibri" w:cs="Calibri"/>
              </w:rPr>
              <w:t>October 2017, 2018, 2019, 2020</w:t>
            </w:r>
          </w:p>
          <w:p w:rsidR="00B103BE" w:rsidRPr="00435561" w:rsidRDefault="00B103BE" w:rsidP="005535DB">
            <w:pPr>
              <w:rPr>
                <w:rFonts w:ascii="Calibri" w:hAnsi="Calibri" w:cs="Calibri"/>
                <w:bCs/>
                <w:color w:val="000000"/>
                <w:lang w:eastAsia="en-AU"/>
              </w:rPr>
            </w:pPr>
          </w:p>
        </w:tc>
        <w:tc>
          <w:tcPr>
            <w:tcW w:w="2126" w:type="dxa"/>
            <w:tcBorders>
              <w:top w:val="nil"/>
              <w:left w:val="nil"/>
              <w:bottom w:val="single" w:sz="8" w:space="0" w:color="auto"/>
              <w:right w:val="single" w:sz="8" w:space="0" w:color="auto"/>
            </w:tcBorders>
            <w:shd w:val="clear" w:color="auto" w:fill="auto"/>
          </w:tcPr>
          <w:p w:rsidR="00B103BE" w:rsidRPr="00435561" w:rsidRDefault="00B103BE" w:rsidP="005535DB">
            <w:pPr>
              <w:rPr>
                <w:rFonts w:ascii="Calibri" w:hAnsi="Calibri" w:cs="Calibri"/>
                <w:bCs/>
                <w:color w:val="000000"/>
                <w:lang w:eastAsia="en-AU"/>
              </w:rPr>
            </w:pPr>
            <w:r>
              <w:rPr>
                <w:rFonts w:ascii="Calibri" w:hAnsi="Calibri" w:cs="Calibri"/>
                <w:bCs/>
                <w:color w:val="000000"/>
                <w:lang w:eastAsia="en-AU"/>
              </w:rPr>
              <w:t xml:space="preserve">Aboriginal and Cultural Diversity </w:t>
            </w:r>
            <w:r w:rsidRPr="00903C27">
              <w:rPr>
                <w:rFonts w:ascii="Calibri" w:hAnsi="Calibri" w:cs="Calibri"/>
                <w:bCs/>
                <w:color w:val="000000"/>
                <w:lang w:eastAsia="en-AU"/>
              </w:rPr>
              <w:t xml:space="preserve"> Team Leader</w:t>
            </w:r>
          </w:p>
        </w:tc>
      </w:tr>
      <w:tr w:rsidR="00B103BE" w:rsidRPr="00435561" w:rsidTr="005535DB">
        <w:trPr>
          <w:trHeight w:val="423"/>
        </w:trPr>
        <w:tc>
          <w:tcPr>
            <w:tcW w:w="3984" w:type="dxa"/>
            <w:tcBorders>
              <w:top w:val="nil"/>
              <w:left w:val="single" w:sz="8" w:space="0" w:color="auto"/>
              <w:bottom w:val="single" w:sz="8" w:space="0" w:color="auto"/>
              <w:right w:val="single" w:sz="8" w:space="0" w:color="auto"/>
            </w:tcBorders>
            <w:shd w:val="clear" w:color="auto" w:fill="auto"/>
          </w:tcPr>
          <w:p w:rsidR="00B103BE" w:rsidRPr="00903C27" w:rsidRDefault="00B103BE" w:rsidP="005535DB">
            <w:pPr>
              <w:rPr>
                <w:rFonts w:ascii="Calibri" w:hAnsi="Calibri" w:cs="Calibri"/>
                <w:b/>
                <w:bCs/>
                <w:color w:val="000000"/>
                <w:lang w:eastAsia="en-AU"/>
              </w:rPr>
            </w:pPr>
            <w:r w:rsidRPr="00903C27">
              <w:rPr>
                <w:rFonts w:ascii="Calibri" w:hAnsi="Calibri" w:cs="Calibri"/>
                <w:bCs/>
              </w:rPr>
              <w:t>Review, refresh and update RAP</w:t>
            </w:r>
          </w:p>
        </w:tc>
        <w:tc>
          <w:tcPr>
            <w:tcW w:w="6096" w:type="dxa"/>
            <w:tcBorders>
              <w:top w:val="nil"/>
              <w:left w:val="nil"/>
              <w:bottom w:val="single" w:sz="8" w:space="0" w:color="auto"/>
              <w:right w:val="single" w:sz="8" w:space="0" w:color="auto"/>
            </w:tcBorders>
            <w:shd w:val="clear" w:color="auto" w:fill="auto"/>
          </w:tcPr>
          <w:p w:rsidR="00B103BE" w:rsidRPr="00703788" w:rsidRDefault="00B103BE" w:rsidP="005535DB">
            <w:pPr>
              <w:spacing w:before="60"/>
              <w:contextualSpacing/>
              <w:rPr>
                <w:rFonts w:ascii="Calibri" w:hAnsi="Calibri" w:cs="Calibri"/>
              </w:rPr>
            </w:pPr>
            <w:r>
              <w:rPr>
                <w:rFonts w:ascii="Calibri" w:hAnsi="Calibri" w:cs="Calibri"/>
              </w:rPr>
              <w:t>Liaise with Reconciliation Australia to develop a new</w:t>
            </w:r>
            <w:r w:rsidRPr="00703788">
              <w:rPr>
                <w:rFonts w:ascii="Calibri" w:hAnsi="Calibri" w:cs="Calibri"/>
              </w:rPr>
              <w:t xml:space="preserve"> RAP</w:t>
            </w:r>
            <w:r>
              <w:rPr>
                <w:rFonts w:ascii="Calibri" w:hAnsi="Calibri" w:cs="Calibri"/>
              </w:rPr>
              <w:t xml:space="preserve">, </w:t>
            </w:r>
            <w:r w:rsidRPr="00703788">
              <w:rPr>
                <w:rFonts w:ascii="Calibri" w:hAnsi="Calibri" w:cs="Calibri"/>
              </w:rPr>
              <w:t>based on the findings, challenges and achievements</w:t>
            </w:r>
            <w:r>
              <w:rPr>
                <w:rFonts w:ascii="Calibri" w:hAnsi="Calibri" w:cs="Calibri"/>
              </w:rPr>
              <w:t xml:space="preserve"> of the Stretch RAP</w:t>
            </w:r>
            <w:r w:rsidRPr="00703788">
              <w:rPr>
                <w:rFonts w:ascii="Calibri" w:hAnsi="Calibri" w:cs="Calibri"/>
              </w:rPr>
              <w:t xml:space="preserve">. </w:t>
            </w:r>
          </w:p>
          <w:p w:rsidR="00B103BE" w:rsidRPr="00703788" w:rsidRDefault="00B103BE" w:rsidP="005535DB">
            <w:pPr>
              <w:spacing w:before="60"/>
              <w:contextualSpacing/>
              <w:rPr>
                <w:rFonts w:ascii="Calibri" w:hAnsi="Calibri" w:cs="Calibri"/>
              </w:rPr>
            </w:pPr>
          </w:p>
          <w:p w:rsidR="00B103BE" w:rsidRPr="00703788" w:rsidRDefault="00B103BE" w:rsidP="005535DB">
            <w:pPr>
              <w:rPr>
                <w:rFonts w:ascii="Calibri" w:hAnsi="Calibri" w:cs="Calibri"/>
              </w:rPr>
            </w:pPr>
            <w:r w:rsidRPr="00703788">
              <w:rPr>
                <w:rFonts w:ascii="Calibri" w:hAnsi="Calibri" w:cs="Calibri"/>
              </w:rPr>
              <w:t>Send draft RAP to Reconciliation Australia for formal feedback and endorsement.</w:t>
            </w:r>
          </w:p>
        </w:tc>
        <w:tc>
          <w:tcPr>
            <w:tcW w:w="2835" w:type="dxa"/>
            <w:tcBorders>
              <w:top w:val="nil"/>
              <w:left w:val="nil"/>
              <w:bottom w:val="single" w:sz="8" w:space="0" w:color="auto"/>
              <w:right w:val="single" w:sz="8" w:space="0" w:color="auto"/>
            </w:tcBorders>
            <w:shd w:val="clear" w:color="auto" w:fill="auto"/>
          </w:tcPr>
          <w:p w:rsidR="00B103BE" w:rsidRDefault="00B103BE" w:rsidP="005535DB">
            <w:pPr>
              <w:rPr>
                <w:rFonts w:ascii="Calibri" w:hAnsi="Calibri" w:cs="Calibri"/>
                <w:bCs/>
                <w:color w:val="000000"/>
                <w:lang w:eastAsia="en-AU"/>
              </w:rPr>
            </w:pPr>
            <w:r>
              <w:rPr>
                <w:rFonts w:ascii="Calibri" w:hAnsi="Calibri" w:cs="Calibri"/>
                <w:bCs/>
                <w:color w:val="000000"/>
                <w:lang w:eastAsia="en-AU"/>
              </w:rPr>
              <w:t>February 2020</w:t>
            </w:r>
          </w:p>
          <w:p w:rsidR="00B103BE" w:rsidRDefault="00B103BE" w:rsidP="005535DB">
            <w:pPr>
              <w:rPr>
                <w:rFonts w:ascii="Calibri" w:hAnsi="Calibri" w:cs="Calibri"/>
                <w:bCs/>
                <w:color w:val="000000"/>
                <w:lang w:eastAsia="en-AU"/>
              </w:rPr>
            </w:pPr>
          </w:p>
          <w:p w:rsidR="00B103BE" w:rsidRDefault="00B103BE" w:rsidP="005535DB">
            <w:pPr>
              <w:rPr>
                <w:rFonts w:ascii="Calibri" w:hAnsi="Calibri" w:cs="Calibri"/>
                <w:bCs/>
                <w:color w:val="000000"/>
                <w:lang w:eastAsia="en-AU"/>
              </w:rPr>
            </w:pPr>
          </w:p>
          <w:p w:rsidR="00B103BE" w:rsidRPr="00435561" w:rsidRDefault="00B103BE" w:rsidP="005535DB">
            <w:pPr>
              <w:rPr>
                <w:rFonts w:ascii="Calibri" w:hAnsi="Calibri" w:cs="Calibri"/>
                <w:bCs/>
                <w:color w:val="000000"/>
                <w:lang w:eastAsia="en-AU"/>
              </w:rPr>
            </w:pPr>
            <w:r>
              <w:rPr>
                <w:rFonts w:ascii="Calibri" w:hAnsi="Calibri" w:cs="Calibri"/>
                <w:bCs/>
                <w:color w:val="000000"/>
                <w:lang w:eastAsia="en-AU"/>
              </w:rPr>
              <w:t>August</w:t>
            </w:r>
            <w:r w:rsidRPr="00435561">
              <w:rPr>
                <w:rFonts w:ascii="Calibri" w:hAnsi="Calibri" w:cs="Calibri"/>
                <w:bCs/>
                <w:color w:val="000000"/>
                <w:lang w:eastAsia="en-AU"/>
              </w:rPr>
              <w:t xml:space="preserve"> 2020</w:t>
            </w:r>
          </w:p>
        </w:tc>
        <w:tc>
          <w:tcPr>
            <w:tcW w:w="2126" w:type="dxa"/>
            <w:tcBorders>
              <w:top w:val="nil"/>
              <w:left w:val="nil"/>
              <w:bottom w:val="single" w:sz="8" w:space="0" w:color="auto"/>
              <w:right w:val="single" w:sz="8" w:space="0" w:color="auto"/>
            </w:tcBorders>
            <w:shd w:val="clear" w:color="auto" w:fill="auto"/>
          </w:tcPr>
          <w:p w:rsidR="00B103BE" w:rsidRPr="00435561" w:rsidRDefault="00B103BE" w:rsidP="005535DB">
            <w:pPr>
              <w:rPr>
                <w:rFonts w:ascii="Calibri" w:hAnsi="Calibri" w:cs="Calibri"/>
                <w:bCs/>
                <w:color w:val="000000"/>
                <w:lang w:eastAsia="en-AU"/>
              </w:rPr>
            </w:pPr>
            <w:r>
              <w:rPr>
                <w:rFonts w:ascii="Calibri" w:hAnsi="Calibri" w:cs="Calibri"/>
                <w:bCs/>
                <w:color w:val="000000"/>
                <w:lang w:eastAsia="en-AU"/>
              </w:rPr>
              <w:t>Aboriginal and Cultural Diversity Team Leader</w:t>
            </w:r>
            <w:r w:rsidRPr="00435561">
              <w:rPr>
                <w:rFonts w:ascii="Calibri" w:hAnsi="Calibri" w:cs="Calibri"/>
                <w:bCs/>
                <w:color w:val="000000"/>
                <w:lang w:eastAsia="en-AU"/>
              </w:rPr>
              <w:t xml:space="preserve"> </w:t>
            </w:r>
          </w:p>
        </w:tc>
      </w:tr>
    </w:tbl>
    <w:p w:rsidR="00B103BE" w:rsidRDefault="00B103BE" w:rsidP="004F089A">
      <w:pPr>
        <w:rPr>
          <w:rFonts w:ascii="Calibri" w:hAnsi="Calibri" w:cs="Calibri"/>
          <w:b/>
          <w:bCs/>
        </w:rPr>
      </w:pPr>
    </w:p>
    <w:p w:rsidR="00B103BE" w:rsidRDefault="00B103BE" w:rsidP="00B103BE">
      <w:r>
        <w:br w:type="page"/>
      </w:r>
    </w:p>
    <w:p w:rsidR="00B103BE" w:rsidRPr="00C47497" w:rsidRDefault="00B103BE" w:rsidP="00B103BE">
      <w:pPr>
        <w:rPr>
          <w:rFonts w:ascii="Calibri" w:hAnsi="Calibri" w:cs="Arial"/>
          <w:b/>
          <w:bCs/>
        </w:rPr>
      </w:pPr>
      <w:r w:rsidRPr="00C47497">
        <w:rPr>
          <w:rFonts w:ascii="Calibri" w:hAnsi="Calibri" w:cs="Arial"/>
          <w:b/>
          <w:bCs/>
        </w:rPr>
        <w:lastRenderedPageBreak/>
        <w:t>Contact details</w:t>
      </w:r>
    </w:p>
    <w:p w:rsidR="00B103BE" w:rsidRPr="00C47497" w:rsidRDefault="00B103BE" w:rsidP="00B103BE">
      <w:pPr>
        <w:rPr>
          <w:rFonts w:ascii="Calibri" w:hAnsi="Calibri" w:cs="Arial"/>
          <w:b/>
          <w:bCs/>
        </w:rPr>
      </w:pPr>
    </w:p>
    <w:p w:rsidR="00B103BE" w:rsidRPr="00C47497" w:rsidRDefault="00B103BE" w:rsidP="00B103BE">
      <w:pPr>
        <w:rPr>
          <w:rFonts w:ascii="Calibri" w:hAnsi="Calibri" w:cs="Arial"/>
          <w:b/>
          <w:bCs/>
        </w:rPr>
      </w:pPr>
      <w:r w:rsidRPr="00C47497">
        <w:rPr>
          <w:rFonts w:ascii="Calibri" w:hAnsi="Calibri" w:cs="Arial"/>
          <w:b/>
          <w:bCs/>
        </w:rPr>
        <w:t xml:space="preserve">For enquiries about Council’s RAP please contact Council’s Aboriginal </w:t>
      </w:r>
      <w:r w:rsidRPr="00100031">
        <w:rPr>
          <w:rFonts w:ascii="Calibri" w:hAnsi="Calibri" w:cs="Arial"/>
          <w:b/>
          <w:bCs/>
        </w:rPr>
        <w:t>Liaison</w:t>
      </w:r>
      <w:r w:rsidRPr="00C47497">
        <w:rPr>
          <w:rFonts w:ascii="Calibri" w:hAnsi="Calibri" w:cs="Arial"/>
          <w:b/>
          <w:bCs/>
        </w:rPr>
        <w:t xml:space="preserve"> Officer</w:t>
      </w:r>
    </w:p>
    <w:p w:rsidR="00B103BE" w:rsidRPr="00C47497" w:rsidRDefault="00B103BE" w:rsidP="00B103BE">
      <w:pPr>
        <w:rPr>
          <w:rFonts w:ascii="Calibri" w:hAnsi="Calibri" w:cs="Arial"/>
          <w:bCs/>
        </w:rPr>
      </w:pPr>
      <w:r w:rsidRPr="00C47497">
        <w:rPr>
          <w:rFonts w:ascii="Calibri" w:hAnsi="Calibri" w:cs="Arial"/>
          <w:bCs/>
        </w:rPr>
        <w:t xml:space="preserve">Position: Aboriginal Liaison Officer </w:t>
      </w:r>
    </w:p>
    <w:p w:rsidR="00B103BE" w:rsidRPr="00C47497" w:rsidRDefault="00B103BE" w:rsidP="00B103BE">
      <w:pPr>
        <w:rPr>
          <w:rFonts w:ascii="Calibri" w:hAnsi="Calibri" w:cs="Arial"/>
          <w:bCs/>
        </w:rPr>
      </w:pPr>
      <w:r w:rsidRPr="00C47497">
        <w:rPr>
          <w:rFonts w:ascii="Calibri" w:hAnsi="Calibri" w:cs="Arial"/>
          <w:bCs/>
        </w:rPr>
        <w:t>Phone: 9217 2174</w:t>
      </w:r>
    </w:p>
    <w:p w:rsidR="00B103BE" w:rsidRPr="00C47497" w:rsidRDefault="00B103BE" w:rsidP="00B103BE">
      <w:pPr>
        <w:rPr>
          <w:rFonts w:ascii="Calibri" w:hAnsi="Calibri" w:cs="Arial"/>
          <w:bCs/>
        </w:rPr>
      </w:pPr>
      <w:r w:rsidRPr="00C47497">
        <w:rPr>
          <w:rFonts w:ascii="Calibri" w:hAnsi="Calibri" w:cs="Arial"/>
          <w:bCs/>
        </w:rPr>
        <w:t xml:space="preserve">Email: </w:t>
      </w:r>
      <w:hyperlink r:id="rId8" w:history="1">
        <w:r w:rsidRPr="00C47497">
          <w:rPr>
            <w:rStyle w:val="Hyperlink"/>
            <w:rFonts w:ascii="Calibri" w:hAnsi="Calibri" w:cs="Arial"/>
            <w:bCs/>
          </w:rPr>
          <w:t>Aboriginalofficer@whittlesea.vic.gov.au</w:t>
        </w:r>
      </w:hyperlink>
    </w:p>
    <w:p w:rsidR="00A3116F" w:rsidRPr="004F089A" w:rsidRDefault="00A3116F" w:rsidP="004F089A">
      <w:pPr>
        <w:rPr>
          <w:rFonts w:ascii="Calibri" w:hAnsi="Calibri" w:cs="Calibri"/>
          <w:b/>
          <w:bCs/>
        </w:rPr>
      </w:pPr>
    </w:p>
    <w:sectPr w:rsidR="00A3116F" w:rsidRPr="004F089A" w:rsidSect="00A25D7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70" w:rsidRDefault="00F43D70" w:rsidP="00F43D70">
      <w:pPr>
        <w:spacing w:after="0" w:line="240" w:lineRule="auto"/>
      </w:pPr>
      <w:r>
        <w:separator/>
      </w:r>
    </w:p>
  </w:endnote>
  <w:endnote w:type="continuationSeparator" w:id="0">
    <w:p w:rsidR="00F43D70" w:rsidRDefault="00F43D70" w:rsidP="00F4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70" w:rsidRDefault="00F43D70" w:rsidP="00F43D70">
      <w:pPr>
        <w:spacing w:after="0" w:line="240" w:lineRule="auto"/>
      </w:pPr>
      <w:r>
        <w:separator/>
      </w:r>
    </w:p>
  </w:footnote>
  <w:footnote w:type="continuationSeparator" w:id="0">
    <w:p w:rsidR="00F43D70" w:rsidRDefault="00F43D70" w:rsidP="00F43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76"/>
    <w:multiLevelType w:val="hybridMultilevel"/>
    <w:tmpl w:val="0376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3203DD"/>
    <w:multiLevelType w:val="hybridMultilevel"/>
    <w:tmpl w:val="C63C7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B532D5"/>
    <w:multiLevelType w:val="hybridMultilevel"/>
    <w:tmpl w:val="A59E2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BF76EB"/>
    <w:multiLevelType w:val="multilevel"/>
    <w:tmpl w:val="67D61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D64468"/>
    <w:multiLevelType w:val="hybridMultilevel"/>
    <w:tmpl w:val="0D86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366571"/>
    <w:multiLevelType w:val="hybridMultilevel"/>
    <w:tmpl w:val="6A9C4AD6"/>
    <w:lvl w:ilvl="0" w:tplc="695C681C">
      <w:start w:val="1"/>
      <w:numFmt w:val="decimal"/>
      <w:lvlText w:val="%1)"/>
      <w:lvlJc w:val="left"/>
      <w:pPr>
        <w:ind w:left="780" w:hanging="360"/>
      </w:pPr>
      <w:rPr>
        <w:rFonts w:ascii="Calibri" w:hAnsi="Calibri" w:cs="Calibri"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nsid w:val="26E84891"/>
    <w:multiLevelType w:val="hybridMultilevel"/>
    <w:tmpl w:val="1E480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08B75ED"/>
    <w:multiLevelType w:val="hybridMultilevel"/>
    <w:tmpl w:val="0746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EE3A6B"/>
    <w:multiLevelType w:val="hybridMultilevel"/>
    <w:tmpl w:val="BEDEF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B62C16"/>
    <w:multiLevelType w:val="hybridMultilevel"/>
    <w:tmpl w:val="639CB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FD5D3C"/>
    <w:multiLevelType w:val="hybridMultilevel"/>
    <w:tmpl w:val="0882B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CC6034"/>
    <w:multiLevelType w:val="hybridMultilevel"/>
    <w:tmpl w:val="ED461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4D38C3"/>
    <w:multiLevelType w:val="hybridMultilevel"/>
    <w:tmpl w:val="5C6273A6"/>
    <w:lvl w:ilvl="0" w:tplc="54E442F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466F80"/>
    <w:multiLevelType w:val="hybridMultilevel"/>
    <w:tmpl w:val="C1488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937A47"/>
    <w:multiLevelType w:val="hybridMultilevel"/>
    <w:tmpl w:val="B6E64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895DFA"/>
    <w:multiLevelType w:val="hybridMultilevel"/>
    <w:tmpl w:val="2EC48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9E806D3"/>
    <w:multiLevelType w:val="hybridMultilevel"/>
    <w:tmpl w:val="FD38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E27C0A"/>
    <w:multiLevelType w:val="hybridMultilevel"/>
    <w:tmpl w:val="3BC0968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F67A2E"/>
    <w:multiLevelType w:val="hybridMultilevel"/>
    <w:tmpl w:val="57B2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8"/>
  </w:num>
  <w:num w:numId="4">
    <w:abstractNumId w:val="10"/>
  </w:num>
  <w:num w:numId="5">
    <w:abstractNumId w:val="13"/>
  </w:num>
  <w:num w:numId="6">
    <w:abstractNumId w:val="12"/>
    <w:lvlOverride w:ilvl="0"/>
    <w:lvlOverride w:ilvl="1"/>
    <w:lvlOverride w:ilvl="2"/>
    <w:lvlOverride w:ilvl="3"/>
    <w:lvlOverride w:ilvl="4"/>
    <w:lvlOverride w:ilvl="5"/>
    <w:lvlOverride w:ilvl="6"/>
    <w:lvlOverride w:ilvl="7"/>
    <w:lvlOverride w:ilvl="8"/>
  </w:num>
  <w:num w:numId="7">
    <w:abstractNumId w:val="6"/>
  </w:num>
  <w:num w:numId="8">
    <w:abstractNumId w:val="15"/>
  </w:num>
  <w:num w:numId="9">
    <w:abstractNumId w:val="9"/>
  </w:num>
  <w:num w:numId="10">
    <w:abstractNumId w:val="4"/>
  </w:num>
  <w:num w:numId="11">
    <w:abstractNumId w:val="8"/>
  </w:num>
  <w:num w:numId="12">
    <w:abstractNumId w:val="14"/>
  </w:num>
  <w:num w:numId="13">
    <w:abstractNumId w:val="16"/>
  </w:num>
  <w:num w:numId="14">
    <w:abstractNumId w:val="11"/>
  </w:num>
  <w:num w:numId="15">
    <w:abstractNumId w:val="5"/>
  </w:num>
  <w:num w:numId="16">
    <w:abstractNumId w:val="1"/>
  </w:num>
  <w:num w:numId="17">
    <w:abstractNumId w:val="1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57"/>
    <w:rsid w:val="00001093"/>
    <w:rsid w:val="00017F76"/>
    <w:rsid w:val="00024B52"/>
    <w:rsid w:val="00054741"/>
    <w:rsid w:val="000605F1"/>
    <w:rsid w:val="00090BBA"/>
    <w:rsid w:val="00097059"/>
    <w:rsid w:val="00124468"/>
    <w:rsid w:val="00150BCD"/>
    <w:rsid w:val="00164474"/>
    <w:rsid w:val="001A0B3B"/>
    <w:rsid w:val="001A1A62"/>
    <w:rsid w:val="001A41A7"/>
    <w:rsid w:val="001C419D"/>
    <w:rsid w:val="001E539B"/>
    <w:rsid w:val="001E70D5"/>
    <w:rsid w:val="00221D00"/>
    <w:rsid w:val="00222BFD"/>
    <w:rsid w:val="0022640B"/>
    <w:rsid w:val="002329D6"/>
    <w:rsid w:val="00257C4F"/>
    <w:rsid w:val="00275A0F"/>
    <w:rsid w:val="002928B6"/>
    <w:rsid w:val="002E5013"/>
    <w:rsid w:val="002F20E8"/>
    <w:rsid w:val="00372ACE"/>
    <w:rsid w:val="00375F79"/>
    <w:rsid w:val="003B585B"/>
    <w:rsid w:val="00415BD4"/>
    <w:rsid w:val="00453323"/>
    <w:rsid w:val="004829FF"/>
    <w:rsid w:val="00482A7A"/>
    <w:rsid w:val="004C3D8B"/>
    <w:rsid w:val="004F089A"/>
    <w:rsid w:val="00565098"/>
    <w:rsid w:val="00597A6E"/>
    <w:rsid w:val="005E25CC"/>
    <w:rsid w:val="00610C6A"/>
    <w:rsid w:val="00633222"/>
    <w:rsid w:val="0066024C"/>
    <w:rsid w:val="006D2AD6"/>
    <w:rsid w:val="006E2B81"/>
    <w:rsid w:val="007655E3"/>
    <w:rsid w:val="007921C3"/>
    <w:rsid w:val="007B7575"/>
    <w:rsid w:val="007C456F"/>
    <w:rsid w:val="007D0686"/>
    <w:rsid w:val="008312CD"/>
    <w:rsid w:val="00833E24"/>
    <w:rsid w:val="00866AD7"/>
    <w:rsid w:val="008923C1"/>
    <w:rsid w:val="008B4188"/>
    <w:rsid w:val="008E542E"/>
    <w:rsid w:val="0090627F"/>
    <w:rsid w:val="0091797F"/>
    <w:rsid w:val="00965731"/>
    <w:rsid w:val="009A0C5C"/>
    <w:rsid w:val="00A04EBA"/>
    <w:rsid w:val="00A25D78"/>
    <w:rsid w:val="00A3116F"/>
    <w:rsid w:val="00AC1B01"/>
    <w:rsid w:val="00AE7313"/>
    <w:rsid w:val="00AF4959"/>
    <w:rsid w:val="00B103BE"/>
    <w:rsid w:val="00B62B2F"/>
    <w:rsid w:val="00B62E07"/>
    <w:rsid w:val="00BB12A8"/>
    <w:rsid w:val="00BE29D8"/>
    <w:rsid w:val="00C05058"/>
    <w:rsid w:val="00C777F7"/>
    <w:rsid w:val="00C925D8"/>
    <w:rsid w:val="00CA233A"/>
    <w:rsid w:val="00D2213C"/>
    <w:rsid w:val="00D26B17"/>
    <w:rsid w:val="00D56341"/>
    <w:rsid w:val="00D64DB3"/>
    <w:rsid w:val="00D747E9"/>
    <w:rsid w:val="00D77F29"/>
    <w:rsid w:val="00DC0A88"/>
    <w:rsid w:val="00DC4020"/>
    <w:rsid w:val="00E40DF5"/>
    <w:rsid w:val="00E43E8E"/>
    <w:rsid w:val="00E571A8"/>
    <w:rsid w:val="00E60B6E"/>
    <w:rsid w:val="00E61636"/>
    <w:rsid w:val="00EB5A67"/>
    <w:rsid w:val="00EC1A75"/>
    <w:rsid w:val="00EF3B6F"/>
    <w:rsid w:val="00EF56F3"/>
    <w:rsid w:val="00F43D70"/>
    <w:rsid w:val="00F83857"/>
    <w:rsid w:val="00FA432E"/>
    <w:rsid w:val="00FE4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8312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12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F089A"/>
    <w:pPr>
      <w:spacing w:after="0" w:line="240" w:lineRule="auto"/>
    </w:pPr>
    <w:rPr>
      <w:rFonts w:ascii="Arial" w:eastAsia="Times New Roman" w:hAnsi="Arial" w:cs="Times New Roman"/>
      <w:bCs/>
      <w:sz w:val="20"/>
      <w:szCs w:val="20"/>
      <w:lang w:val="x-none" w:eastAsia="x-none"/>
    </w:rPr>
  </w:style>
  <w:style w:type="character" w:customStyle="1" w:styleId="BodyTextChar">
    <w:name w:val="Body Text Char"/>
    <w:basedOn w:val="DefaultParagraphFont"/>
    <w:link w:val="BodyText"/>
    <w:rsid w:val="004F089A"/>
    <w:rPr>
      <w:rFonts w:ascii="Arial" w:eastAsia="Times New Roman" w:hAnsi="Arial" w:cs="Times New Roman"/>
      <w:bCs/>
      <w:sz w:val="20"/>
      <w:szCs w:val="20"/>
      <w:lang w:val="x-none" w:eastAsia="x-none"/>
    </w:rPr>
  </w:style>
  <w:style w:type="paragraph" w:styleId="ListParagraph">
    <w:name w:val="List Paragraph"/>
    <w:basedOn w:val="Normal"/>
    <w:link w:val="ListParagraphChar"/>
    <w:uiPriority w:val="34"/>
    <w:qFormat/>
    <w:rsid w:val="004F089A"/>
    <w:pPr>
      <w:ind w:left="720"/>
      <w:contextualSpacing/>
    </w:pPr>
  </w:style>
  <w:style w:type="paragraph" w:customStyle="1" w:styleId="Body">
    <w:name w:val="Body"/>
    <w:basedOn w:val="Normal"/>
    <w:link w:val="BodyChar"/>
    <w:rsid w:val="00372ACE"/>
    <w:pPr>
      <w:spacing w:before="120" w:after="120" w:line="240" w:lineRule="auto"/>
    </w:pPr>
    <w:rPr>
      <w:rFonts w:ascii="Verdana" w:eastAsia="Times New Roman" w:hAnsi="Verdana" w:cs="Times New Roman"/>
      <w:sz w:val="20"/>
      <w:szCs w:val="20"/>
      <w:lang w:val="en-GB"/>
    </w:rPr>
  </w:style>
  <w:style w:type="character" w:customStyle="1" w:styleId="BodyChar">
    <w:name w:val="Body Char"/>
    <w:link w:val="Body"/>
    <w:rsid w:val="00372ACE"/>
    <w:rPr>
      <w:rFonts w:ascii="Verdana" w:eastAsia="Times New Roman" w:hAnsi="Verdana" w:cs="Times New Roman"/>
      <w:sz w:val="20"/>
      <w:szCs w:val="20"/>
      <w:lang w:val="en-GB"/>
    </w:rPr>
  </w:style>
  <w:style w:type="character" w:customStyle="1" w:styleId="ListParagraphChar">
    <w:name w:val="List Paragraph Char"/>
    <w:link w:val="ListParagraph"/>
    <w:uiPriority w:val="34"/>
    <w:rsid w:val="00C925D8"/>
  </w:style>
  <w:style w:type="character" w:customStyle="1" w:styleId="Heading3Char">
    <w:name w:val="Heading 3 Char"/>
    <w:basedOn w:val="DefaultParagraphFont"/>
    <w:link w:val="Heading3"/>
    <w:uiPriority w:val="9"/>
    <w:rsid w:val="007C456F"/>
    <w:rPr>
      <w:rFonts w:asciiTheme="majorHAnsi" w:eastAsiaTheme="majorEastAsia" w:hAnsiTheme="majorHAnsi" w:cstheme="majorBidi"/>
      <w:b/>
      <w:bCs/>
      <w:color w:val="4F81BD" w:themeColor="accent1"/>
    </w:rPr>
  </w:style>
  <w:style w:type="paragraph" w:customStyle="1" w:styleId="Pa50">
    <w:name w:val="Pa50"/>
    <w:basedOn w:val="Normal"/>
    <w:next w:val="Normal"/>
    <w:uiPriority w:val="99"/>
    <w:rsid w:val="007C456F"/>
    <w:pPr>
      <w:autoSpaceDE w:val="0"/>
      <w:autoSpaceDN w:val="0"/>
      <w:adjustRightInd w:val="0"/>
      <w:spacing w:after="0" w:line="221" w:lineRule="atLeast"/>
      <w:jc w:val="both"/>
    </w:pPr>
    <w:rPr>
      <w:rFonts w:ascii="Myriad Pro Light" w:eastAsia="Calibri" w:hAnsi="Myriad Pro Light" w:cs="Times New Roman"/>
      <w:sz w:val="24"/>
      <w:szCs w:val="24"/>
    </w:rPr>
  </w:style>
  <w:style w:type="paragraph" w:customStyle="1" w:styleId="capsRecommendationText">
    <w:name w:val="caps_RecommendationText"/>
    <w:basedOn w:val="Normal"/>
    <w:link w:val="capsRecommendationTextChar"/>
    <w:rsid w:val="00A25D78"/>
    <w:pPr>
      <w:spacing w:after="240" w:line="240" w:lineRule="auto"/>
      <w:jc w:val="both"/>
    </w:pPr>
    <w:rPr>
      <w:rFonts w:ascii="Arial" w:eastAsia="Times New Roman" w:hAnsi="Arial" w:cs="Arial"/>
      <w:b/>
      <w:szCs w:val="20"/>
      <w:lang w:eastAsia="en-AU"/>
    </w:rPr>
  </w:style>
  <w:style w:type="character" w:customStyle="1" w:styleId="capsRecommendationTextChar">
    <w:name w:val="caps_RecommendationText Char"/>
    <w:link w:val="capsRecommendationText"/>
    <w:locked/>
    <w:rsid w:val="00A25D78"/>
    <w:rPr>
      <w:rFonts w:ascii="Arial" w:eastAsia="Times New Roman" w:hAnsi="Arial" w:cs="Arial"/>
      <w:b/>
      <w:szCs w:val="20"/>
      <w:lang w:eastAsia="en-AU"/>
    </w:rPr>
  </w:style>
  <w:style w:type="paragraph" w:customStyle="1" w:styleId="Default">
    <w:name w:val="Default"/>
    <w:rsid w:val="00B103BE"/>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CommentText">
    <w:name w:val="annotation text"/>
    <w:basedOn w:val="Normal"/>
    <w:link w:val="CommentTextChar"/>
    <w:uiPriority w:val="99"/>
    <w:rsid w:val="00B103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103BE"/>
    <w:rPr>
      <w:rFonts w:ascii="Times New Roman" w:eastAsia="Times New Roman" w:hAnsi="Times New Roman" w:cs="Times New Roman"/>
      <w:sz w:val="20"/>
      <w:szCs w:val="20"/>
      <w:lang w:val="en-US"/>
    </w:rPr>
  </w:style>
  <w:style w:type="character" w:styleId="Hyperlink">
    <w:name w:val="Hyperlink"/>
    <w:uiPriority w:val="99"/>
    <w:unhideWhenUsed/>
    <w:rsid w:val="00B103BE"/>
    <w:rPr>
      <w:color w:val="0000FF"/>
      <w:u w:val="single"/>
    </w:rPr>
  </w:style>
  <w:style w:type="paragraph" w:styleId="Header">
    <w:name w:val="header"/>
    <w:basedOn w:val="Normal"/>
    <w:link w:val="HeaderChar"/>
    <w:uiPriority w:val="99"/>
    <w:unhideWhenUsed/>
    <w:rsid w:val="00F4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70"/>
  </w:style>
  <w:style w:type="paragraph" w:styleId="Footer">
    <w:name w:val="footer"/>
    <w:basedOn w:val="Normal"/>
    <w:link w:val="FooterChar"/>
    <w:uiPriority w:val="99"/>
    <w:unhideWhenUsed/>
    <w:rsid w:val="00F4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2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4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33222"/>
    <w:pPr>
      <w:spacing w:before="120" w:after="240" w:line="240" w:lineRule="auto"/>
      <w:contextualSpacing/>
    </w:pPr>
    <w:rPr>
      <w:rFonts w:eastAsiaTheme="majorEastAsia" w:cstheme="majorBidi"/>
      <w:b/>
      <w:color w:val="1F497D" w:themeColor="text2"/>
      <w:spacing w:val="5"/>
      <w:kern w:val="28"/>
      <w:sz w:val="96"/>
      <w:szCs w:val="52"/>
    </w:rPr>
  </w:style>
  <w:style w:type="character" w:customStyle="1" w:styleId="TitleChar">
    <w:name w:val="Title Char"/>
    <w:basedOn w:val="DefaultParagraphFont"/>
    <w:link w:val="Title"/>
    <w:uiPriority w:val="10"/>
    <w:rsid w:val="00633222"/>
    <w:rPr>
      <w:rFonts w:eastAsiaTheme="majorEastAsia" w:cstheme="majorBidi"/>
      <w:b/>
      <w:color w:val="1F497D" w:themeColor="text2"/>
      <w:spacing w:val="5"/>
      <w:kern w:val="28"/>
      <w:sz w:val="96"/>
      <w:szCs w:val="52"/>
    </w:rPr>
  </w:style>
  <w:style w:type="character" w:customStyle="1" w:styleId="Heading1Char">
    <w:name w:val="Heading 1 Char"/>
    <w:basedOn w:val="DefaultParagraphFont"/>
    <w:link w:val="Heading1"/>
    <w:uiPriority w:val="9"/>
    <w:rsid w:val="008312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12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F089A"/>
    <w:pPr>
      <w:spacing w:after="0" w:line="240" w:lineRule="auto"/>
    </w:pPr>
    <w:rPr>
      <w:rFonts w:ascii="Arial" w:eastAsia="Times New Roman" w:hAnsi="Arial" w:cs="Times New Roman"/>
      <w:bCs/>
      <w:sz w:val="20"/>
      <w:szCs w:val="20"/>
      <w:lang w:val="x-none" w:eastAsia="x-none"/>
    </w:rPr>
  </w:style>
  <w:style w:type="character" w:customStyle="1" w:styleId="BodyTextChar">
    <w:name w:val="Body Text Char"/>
    <w:basedOn w:val="DefaultParagraphFont"/>
    <w:link w:val="BodyText"/>
    <w:rsid w:val="004F089A"/>
    <w:rPr>
      <w:rFonts w:ascii="Arial" w:eastAsia="Times New Roman" w:hAnsi="Arial" w:cs="Times New Roman"/>
      <w:bCs/>
      <w:sz w:val="20"/>
      <w:szCs w:val="20"/>
      <w:lang w:val="x-none" w:eastAsia="x-none"/>
    </w:rPr>
  </w:style>
  <w:style w:type="paragraph" w:styleId="ListParagraph">
    <w:name w:val="List Paragraph"/>
    <w:basedOn w:val="Normal"/>
    <w:link w:val="ListParagraphChar"/>
    <w:uiPriority w:val="34"/>
    <w:qFormat/>
    <w:rsid w:val="004F089A"/>
    <w:pPr>
      <w:ind w:left="720"/>
      <w:contextualSpacing/>
    </w:pPr>
  </w:style>
  <w:style w:type="paragraph" w:customStyle="1" w:styleId="Body">
    <w:name w:val="Body"/>
    <w:basedOn w:val="Normal"/>
    <w:link w:val="BodyChar"/>
    <w:rsid w:val="00372ACE"/>
    <w:pPr>
      <w:spacing w:before="120" w:after="120" w:line="240" w:lineRule="auto"/>
    </w:pPr>
    <w:rPr>
      <w:rFonts w:ascii="Verdana" w:eastAsia="Times New Roman" w:hAnsi="Verdana" w:cs="Times New Roman"/>
      <w:sz w:val="20"/>
      <w:szCs w:val="20"/>
      <w:lang w:val="en-GB"/>
    </w:rPr>
  </w:style>
  <w:style w:type="character" w:customStyle="1" w:styleId="BodyChar">
    <w:name w:val="Body Char"/>
    <w:link w:val="Body"/>
    <w:rsid w:val="00372ACE"/>
    <w:rPr>
      <w:rFonts w:ascii="Verdana" w:eastAsia="Times New Roman" w:hAnsi="Verdana" w:cs="Times New Roman"/>
      <w:sz w:val="20"/>
      <w:szCs w:val="20"/>
      <w:lang w:val="en-GB"/>
    </w:rPr>
  </w:style>
  <w:style w:type="character" w:customStyle="1" w:styleId="ListParagraphChar">
    <w:name w:val="List Paragraph Char"/>
    <w:link w:val="ListParagraph"/>
    <w:uiPriority w:val="34"/>
    <w:rsid w:val="00C925D8"/>
  </w:style>
  <w:style w:type="character" w:customStyle="1" w:styleId="Heading3Char">
    <w:name w:val="Heading 3 Char"/>
    <w:basedOn w:val="DefaultParagraphFont"/>
    <w:link w:val="Heading3"/>
    <w:uiPriority w:val="9"/>
    <w:rsid w:val="007C456F"/>
    <w:rPr>
      <w:rFonts w:asciiTheme="majorHAnsi" w:eastAsiaTheme="majorEastAsia" w:hAnsiTheme="majorHAnsi" w:cstheme="majorBidi"/>
      <w:b/>
      <w:bCs/>
      <w:color w:val="4F81BD" w:themeColor="accent1"/>
    </w:rPr>
  </w:style>
  <w:style w:type="paragraph" w:customStyle="1" w:styleId="Pa50">
    <w:name w:val="Pa50"/>
    <w:basedOn w:val="Normal"/>
    <w:next w:val="Normal"/>
    <w:uiPriority w:val="99"/>
    <w:rsid w:val="007C456F"/>
    <w:pPr>
      <w:autoSpaceDE w:val="0"/>
      <w:autoSpaceDN w:val="0"/>
      <w:adjustRightInd w:val="0"/>
      <w:spacing w:after="0" w:line="221" w:lineRule="atLeast"/>
      <w:jc w:val="both"/>
    </w:pPr>
    <w:rPr>
      <w:rFonts w:ascii="Myriad Pro Light" w:eastAsia="Calibri" w:hAnsi="Myriad Pro Light" w:cs="Times New Roman"/>
      <w:sz w:val="24"/>
      <w:szCs w:val="24"/>
    </w:rPr>
  </w:style>
  <w:style w:type="paragraph" w:customStyle="1" w:styleId="capsRecommendationText">
    <w:name w:val="caps_RecommendationText"/>
    <w:basedOn w:val="Normal"/>
    <w:link w:val="capsRecommendationTextChar"/>
    <w:rsid w:val="00A25D78"/>
    <w:pPr>
      <w:spacing w:after="240" w:line="240" w:lineRule="auto"/>
      <w:jc w:val="both"/>
    </w:pPr>
    <w:rPr>
      <w:rFonts w:ascii="Arial" w:eastAsia="Times New Roman" w:hAnsi="Arial" w:cs="Arial"/>
      <w:b/>
      <w:szCs w:val="20"/>
      <w:lang w:eastAsia="en-AU"/>
    </w:rPr>
  </w:style>
  <w:style w:type="character" w:customStyle="1" w:styleId="capsRecommendationTextChar">
    <w:name w:val="caps_RecommendationText Char"/>
    <w:link w:val="capsRecommendationText"/>
    <w:locked/>
    <w:rsid w:val="00A25D78"/>
    <w:rPr>
      <w:rFonts w:ascii="Arial" w:eastAsia="Times New Roman" w:hAnsi="Arial" w:cs="Arial"/>
      <w:b/>
      <w:szCs w:val="20"/>
      <w:lang w:eastAsia="en-AU"/>
    </w:rPr>
  </w:style>
  <w:style w:type="paragraph" w:customStyle="1" w:styleId="Default">
    <w:name w:val="Default"/>
    <w:rsid w:val="00B103BE"/>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CommentText">
    <w:name w:val="annotation text"/>
    <w:basedOn w:val="Normal"/>
    <w:link w:val="CommentTextChar"/>
    <w:uiPriority w:val="99"/>
    <w:rsid w:val="00B103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103BE"/>
    <w:rPr>
      <w:rFonts w:ascii="Times New Roman" w:eastAsia="Times New Roman" w:hAnsi="Times New Roman" w:cs="Times New Roman"/>
      <w:sz w:val="20"/>
      <w:szCs w:val="20"/>
      <w:lang w:val="en-US"/>
    </w:rPr>
  </w:style>
  <w:style w:type="character" w:styleId="Hyperlink">
    <w:name w:val="Hyperlink"/>
    <w:uiPriority w:val="99"/>
    <w:unhideWhenUsed/>
    <w:rsid w:val="00B103BE"/>
    <w:rPr>
      <w:color w:val="0000FF"/>
      <w:u w:val="single"/>
    </w:rPr>
  </w:style>
  <w:style w:type="paragraph" w:styleId="Header">
    <w:name w:val="header"/>
    <w:basedOn w:val="Normal"/>
    <w:link w:val="HeaderChar"/>
    <w:uiPriority w:val="99"/>
    <w:unhideWhenUsed/>
    <w:rsid w:val="00F43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D70"/>
  </w:style>
  <w:style w:type="paragraph" w:styleId="Footer">
    <w:name w:val="footer"/>
    <w:basedOn w:val="Normal"/>
    <w:link w:val="FooterChar"/>
    <w:uiPriority w:val="99"/>
    <w:unhideWhenUsed/>
    <w:rsid w:val="00F43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riginalofficer@whittlesea.vic.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9E739EBF.dotm</Template>
  <TotalTime>86</TotalTime>
  <Pages>46</Pages>
  <Words>7437</Words>
  <Characters>44839</Characters>
  <Application>Microsoft Office Word</Application>
  <DocSecurity>0</DocSecurity>
  <Lines>1639</Lines>
  <Paragraphs>540</Paragraphs>
  <ScaleCrop>false</ScaleCrop>
  <HeadingPairs>
    <vt:vector size="2" baseType="variant">
      <vt:variant>
        <vt:lpstr>Title</vt:lpstr>
      </vt:variant>
      <vt:variant>
        <vt:i4>1</vt:i4>
      </vt:variant>
    </vt:vector>
  </HeadingPairs>
  <TitlesOfParts>
    <vt:vector size="1" baseType="lpstr">
      <vt:lpstr/>
    </vt:vector>
  </TitlesOfParts>
  <Company>City of Whittlesea</Company>
  <LinksUpToDate>false</LinksUpToDate>
  <CharactersWithSpaces>52047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 RAP July 2017 - September 2020</dc:title>
  <dc:creator>City of Whittlesea</dc:creator>
  <cp:lastModifiedBy>Gemma Harris</cp:lastModifiedBy>
  <cp:revision>93</cp:revision>
  <cp:lastPrinted>2017-07-20T03:34:00Z</cp:lastPrinted>
  <dcterms:created xsi:type="dcterms:W3CDTF">2017-07-20T02:00:00Z</dcterms:created>
  <dcterms:modified xsi:type="dcterms:W3CDTF">2017-07-20T03:35:00Z</dcterms:modified>
</cp:coreProperties>
</file>